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E4D1F1" w14:textId="4556EA29" w:rsidR="004E2307" w:rsidRPr="00676E1C" w:rsidRDefault="004E2307" w:rsidP="00676E1C">
      <w:pPr>
        <w:pStyle w:val="afffff3"/>
      </w:pPr>
    </w:p>
    <w:p w14:paraId="3261F80B" w14:textId="73758CF8" w:rsidR="004E2307" w:rsidRPr="00676E1C" w:rsidRDefault="004E2307" w:rsidP="00676E1C">
      <w:pPr>
        <w:pStyle w:val="afffff3"/>
      </w:pPr>
    </w:p>
    <w:p w14:paraId="7FADF12A" w14:textId="4F09C7D3" w:rsidR="004E2307" w:rsidRPr="00676E1C" w:rsidRDefault="004E2307" w:rsidP="00676E1C">
      <w:pPr>
        <w:pStyle w:val="afffff3"/>
      </w:pPr>
    </w:p>
    <w:p w14:paraId="4543D553" w14:textId="565BABAA" w:rsidR="004E2307" w:rsidRPr="00676E1C" w:rsidRDefault="004E2307" w:rsidP="00676E1C">
      <w:pPr>
        <w:pStyle w:val="afffff3"/>
      </w:pPr>
    </w:p>
    <w:p w14:paraId="15D582C9" w14:textId="3B070D52" w:rsidR="004E2307" w:rsidRPr="00676E1C" w:rsidRDefault="004E2307" w:rsidP="00676E1C">
      <w:pPr>
        <w:pStyle w:val="afffff3"/>
      </w:pPr>
    </w:p>
    <w:p w14:paraId="1896D464" w14:textId="6D5EAC62" w:rsidR="004E2307" w:rsidRPr="00676E1C" w:rsidRDefault="004E2307" w:rsidP="00676E1C">
      <w:pPr>
        <w:pStyle w:val="afffff3"/>
      </w:pPr>
    </w:p>
    <w:p w14:paraId="6408244F" w14:textId="77777777" w:rsidR="004E2307" w:rsidRPr="00676E1C" w:rsidRDefault="004E2307" w:rsidP="00676E1C">
      <w:pPr>
        <w:pStyle w:val="afffff3"/>
      </w:pPr>
    </w:p>
    <w:p w14:paraId="2A102A41" w14:textId="11BC43FE" w:rsidR="00152DAC" w:rsidRPr="00676E1C" w:rsidRDefault="00152DAC" w:rsidP="00676E1C">
      <w:pPr>
        <w:pStyle w:val="afffff3"/>
      </w:pPr>
      <w:r w:rsidRPr="00676E1C">
        <w:t>Программное обеспечение</w:t>
      </w:r>
      <w:r w:rsidR="00180C52">
        <w:br/>
      </w:r>
      <w:r w:rsidR="007A47D7" w:rsidRPr="00676E1C">
        <w:t>«</w:t>
      </w:r>
      <w:r w:rsidR="00D74CCE">
        <w:rPr>
          <w:lang w:val="en-US"/>
        </w:rPr>
        <w:t>Greenwave</w:t>
      </w:r>
      <w:r w:rsidR="00D74CCE" w:rsidRPr="00D74CCE">
        <w:t>.</w:t>
      </w:r>
      <w:r w:rsidR="00D74CCE">
        <w:rPr>
          <w:lang w:val="en-US"/>
        </w:rPr>
        <w:t>Pass</w:t>
      </w:r>
      <w:r w:rsidR="007A47D7" w:rsidRPr="00676E1C">
        <w:t>»</w:t>
      </w:r>
    </w:p>
    <w:p w14:paraId="4EE7D09D" w14:textId="3C25259A" w:rsidR="00325D6A" w:rsidRPr="00180C52" w:rsidRDefault="00DA63F6" w:rsidP="00180C52">
      <w:pPr>
        <w:pStyle w:val="afffff1"/>
      </w:pPr>
      <w:r>
        <w:t>РУКОВОДСТВО ПОЛЬЗОВАТЕЛЯ</w:t>
      </w:r>
    </w:p>
    <w:p w14:paraId="3290849D" w14:textId="61018B13" w:rsidR="00685F36" w:rsidRPr="00180C52" w:rsidRDefault="00685F36" w:rsidP="00180C52">
      <w:pPr>
        <w:pStyle w:val="affffc"/>
      </w:pPr>
      <w:r w:rsidRPr="00180C52">
        <w:t xml:space="preserve">Листов </w:t>
      </w:r>
      <w:fldSimple w:instr=" NUMPAGES  \* Arabic  \* MERGEFORMAT ">
        <w:r w:rsidR="007D5C34">
          <w:rPr>
            <w:noProof/>
          </w:rPr>
          <w:t>85</w:t>
        </w:r>
      </w:fldSimple>
    </w:p>
    <w:p w14:paraId="257A119A" w14:textId="77777777" w:rsidR="00676E1C" w:rsidRDefault="00676E1C" w:rsidP="00676E1C">
      <w:pPr>
        <w:pStyle w:val="afffff1"/>
        <w:sectPr w:rsidR="00676E1C" w:rsidSect="00676E1C">
          <w:headerReference w:type="default" r:id="rId8"/>
          <w:footerReference w:type="default" r:id="rId9"/>
          <w:pgSz w:w="11906" w:h="16838"/>
          <w:pgMar w:top="850" w:right="454" w:bottom="850" w:left="1417" w:header="709" w:footer="709" w:gutter="0"/>
          <w:cols w:space="708"/>
          <w:docGrid w:linePitch="360"/>
        </w:sectPr>
      </w:pPr>
    </w:p>
    <w:p w14:paraId="0FAB3621" w14:textId="77777777" w:rsidR="00676E1C" w:rsidRDefault="00676E1C" w:rsidP="003B6708">
      <w:pPr>
        <w:pStyle w:val="afff"/>
      </w:pPr>
      <w:r w:rsidRPr="0093675E">
        <w:lastRenderedPageBreak/>
        <w:t>Содержание</w:t>
      </w:r>
    </w:p>
    <w:p w14:paraId="6E927F2E" w14:textId="1B447A40" w:rsidR="007D5C34" w:rsidRDefault="00676E1C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19344111" w:history="1">
        <w:r w:rsidR="007D5C34" w:rsidRPr="005A687E">
          <w:rPr>
            <w:rStyle w:val="af8"/>
          </w:rPr>
          <w:t>Перечень принятых сокращений</w:t>
        </w:r>
        <w:r w:rsidR="007D5C34">
          <w:rPr>
            <w:webHidden/>
          </w:rPr>
          <w:tab/>
        </w:r>
        <w:r w:rsidR="007D5C34">
          <w:rPr>
            <w:webHidden/>
          </w:rPr>
          <w:fldChar w:fldCharType="begin"/>
        </w:r>
        <w:r w:rsidR="007D5C34">
          <w:rPr>
            <w:webHidden/>
          </w:rPr>
          <w:instrText xml:space="preserve"> PAGEREF _Toc119344111 \h </w:instrText>
        </w:r>
        <w:r w:rsidR="007D5C34">
          <w:rPr>
            <w:webHidden/>
          </w:rPr>
        </w:r>
        <w:r w:rsidR="007D5C34">
          <w:rPr>
            <w:webHidden/>
          </w:rPr>
          <w:fldChar w:fldCharType="separate"/>
        </w:r>
        <w:r w:rsidR="007D5C34">
          <w:rPr>
            <w:webHidden/>
          </w:rPr>
          <w:t>4</w:t>
        </w:r>
        <w:r w:rsidR="007D5C34">
          <w:rPr>
            <w:webHidden/>
          </w:rPr>
          <w:fldChar w:fldCharType="end"/>
        </w:r>
      </w:hyperlink>
    </w:p>
    <w:p w14:paraId="0525FC27" w14:textId="57F86259" w:rsidR="007D5C34" w:rsidRDefault="00000000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19344112" w:history="1">
        <w:r w:rsidR="007D5C34" w:rsidRPr="005A687E">
          <w:rPr>
            <w:rStyle w:val="af8"/>
          </w:rPr>
          <w:t>1 Общие сведения</w:t>
        </w:r>
        <w:r w:rsidR="007D5C34">
          <w:rPr>
            <w:webHidden/>
          </w:rPr>
          <w:tab/>
        </w:r>
        <w:r w:rsidR="007D5C34">
          <w:rPr>
            <w:webHidden/>
          </w:rPr>
          <w:fldChar w:fldCharType="begin"/>
        </w:r>
        <w:r w:rsidR="007D5C34">
          <w:rPr>
            <w:webHidden/>
          </w:rPr>
          <w:instrText xml:space="preserve"> PAGEREF _Toc119344112 \h </w:instrText>
        </w:r>
        <w:r w:rsidR="007D5C34">
          <w:rPr>
            <w:webHidden/>
          </w:rPr>
        </w:r>
        <w:r w:rsidR="007D5C34">
          <w:rPr>
            <w:webHidden/>
          </w:rPr>
          <w:fldChar w:fldCharType="separate"/>
        </w:r>
        <w:r w:rsidR="007D5C34">
          <w:rPr>
            <w:webHidden/>
          </w:rPr>
          <w:t>5</w:t>
        </w:r>
        <w:r w:rsidR="007D5C34">
          <w:rPr>
            <w:webHidden/>
          </w:rPr>
          <w:fldChar w:fldCharType="end"/>
        </w:r>
      </w:hyperlink>
    </w:p>
    <w:p w14:paraId="1D472223" w14:textId="6F4E9BA3" w:rsidR="007D5C34" w:rsidRDefault="00000000">
      <w:pPr>
        <w:pStyle w:val="2a"/>
        <w:rPr>
          <w:rFonts w:asciiTheme="minorHAnsi" w:eastAsiaTheme="minorEastAsia" w:hAnsiTheme="minorHAnsi" w:cstheme="minorBidi"/>
          <w:sz w:val="22"/>
          <w:szCs w:val="22"/>
        </w:rPr>
      </w:pPr>
      <w:hyperlink w:anchor="_Toc119344113" w:history="1">
        <w:r w:rsidR="007D5C34" w:rsidRPr="005A687E">
          <w:rPr>
            <w:rStyle w:val="af8"/>
          </w:rPr>
          <w:t>1.1 Наименование системы</w:t>
        </w:r>
        <w:r w:rsidR="007D5C34">
          <w:rPr>
            <w:webHidden/>
          </w:rPr>
          <w:tab/>
        </w:r>
        <w:r w:rsidR="007D5C34">
          <w:rPr>
            <w:webHidden/>
          </w:rPr>
          <w:fldChar w:fldCharType="begin"/>
        </w:r>
        <w:r w:rsidR="007D5C34">
          <w:rPr>
            <w:webHidden/>
          </w:rPr>
          <w:instrText xml:space="preserve"> PAGEREF _Toc119344113 \h </w:instrText>
        </w:r>
        <w:r w:rsidR="007D5C34">
          <w:rPr>
            <w:webHidden/>
          </w:rPr>
        </w:r>
        <w:r w:rsidR="007D5C34">
          <w:rPr>
            <w:webHidden/>
          </w:rPr>
          <w:fldChar w:fldCharType="separate"/>
        </w:r>
        <w:r w:rsidR="007D5C34">
          <w:rPr>
            <w:webHidden/>
          </w:rPr>
          <w:t>5</w:t>
        </w:r>
        <w:r w:rsidR="007D5C34">
          <w:rPr>
            <w:webHidden/>
          </w:rPr>
          <w:fldChar w:fldCharType="end"/>
        </w:r>
      </w:hyperlink>
    </w:p>
    <w:p w14:paraId="4CF55482" w14:textId="52E5AC8B" w:rsidR="007D5C34" w:rsidRDefault="00000000">
      <w:pPr>
        <w:pStyle w:val="2a"/>
        <w:rPr>
          <w:rFonts w:asciiTheme="minorHAnsi" w:eastAsiaTheme="minorEastAsia" w:hAnsiTheme="minorHAnsi" w:cstheme="minorBidi"/>
          <w:sz w:val="22"/>
          <w:szCs w:val="22"/>
        </w:rPr>
      </w:pPr>
      <w:hyperlink w:anchor="_Toc119344114" w:history="1">
        <w:r w:rsidR="007D5C34" w:rsidRPr="005A687E">
          <w:rPr>
            <w:rStyle w:val="af8"/>
          </w:rPr>
          <w:t>1.2 Область применения</w:t>
        </w:r>
        <w:r w:rsidR="007D5C34">
          <w:rPr>
            <w:webHidden/>
          </w:rPr>
          <w:tab/>
        </w:r>
        <w:r w:rsidR="007D5C34">
          <w:rPr>
            <w:webHidden/>
          </w:rPr>
          <w:fldChar w:fldCharType="begin"/>
        </w:r>
        <w:r w:rsidR="007D5C34">
          <w:rPr>
            <w:webHidden/>
          </w:rPr>
          <w:instrText xml:space="preserve"> PAGEREF _Toc119344114 \h </w:instrText>
        </w:r>
        <w:r w:rsidR="007D5C34">
          <w:rPr>
            <w:webHidden/>
          </w:rPr>
        </w:r>
        <w:r w:rsidR="007D5C34">
          <w:rPr>
            <w:webHidden/>
          </w:rPr>
          <w:fldChar w:fldCharType="separate"/>
        </w:r>
        <w:r w:rsidR="007D5C34">
          <w:rPr>
            <w:webHidden/>
          </w:rPr>
          <w:t>5</w:t>
        </w:r>
        <w:r w:rsidR="007D5C34">
          <w:rPr>
            <w:webHidden/>
          </w:rPr>
          <w:fldChar w:fldCharType="end"/>
        </w:r>
      </w:hyperlink>
    </w:p>
    <w:p w14:paraId="7AB7D71D" w14:textId="68DA6FFC" w:rsidR="007D5C34" w:rsidRDefault="00000000">
      <w:pPr>
        <w:pStyle w:val="2a"/>
        <w:rPr>
          <w:rFonts w:asciiTheme="minorHAnsi" w:eastAsiaTheme="minorEastAsia" w:hAnsiTheme="minorHAnsi" w:cstheme="minorBidi"/>
          <w:sz w:val="22"/>
          <w:szCs w:val="22"/>
        </w:rPr>
      </w:pPr>
      <w:hyperlink w:anchor="_Toc119344115" w:history="1">
        <w:r w:rsidR="007D5C34" w:rsidRPr="005A687E">
          <w:rPr>
            <w:rStyle w:val="af8"/>
          </w:rPr>
          <w:t>1.3 Описание возможностей</w:t>
        </w:r>
        <w:r w:rsidR="007D5C34">
          <w:rPr>
            <w:webHidden/>
          </w:rPr>
          <w:tab/>
        </w:r>
        <w:r w:rsidR="007D5C34">
          <w:rPr>
            <w:webHidden/>
          </w:rPr>
          <w:fldChar w:fldCharType="begin"/>
        </w:r>
        <w:r w:rsidR="007D5C34">
          <w:rPr>
            <w:webHidden/>
          </w:rPr>
          <w:instrText xml:space="preserve"> PAGEREF _Toc119344115 \h </w:instrText>
        </w:r>
        <w:r w:rsidR="007D5C34">
          <w:rPr>
            <w:webHidden/>
          </w:rPr>
        </w:r>
        <w:r w:rsidR="007D5C34">
          <w:rPr>
            <w:webHidden/>
          </w:rPr>
          <w:fldChar w:fldCharType="separate"/>
        </w:r>
        <w:r w:rsidR="007D5C34">
          <w:rPr>
            <w:webHidden/>
          </w:rPr>
          <w:t>5</w:t>
        </w:r>
        <w:r w:rsidR="007D5C34">
          <w:rPr>
            <w:webHidden/>
          </w:rPr>
          <w:fldChar w:fldCharType="end"/>
        </w:r>
      </w:hyperlink>
    </w:p>
    <w:p w14:paraId="79C47635" w14:textId="1022046F" w:rsidR="007D5C34" w:rsidRDefault="00000000">
      <w:pPr>
        <w:pStyle w:val="37"/>
        <w:rPr>
          <w:rFonts w:asciiTheme="minorHAnsi" w:eastAsiaTheme="minorEastAsia" w:hAnsiTheme="minorHAnsi" w:cstheme="minorBidi"/>
          <w:sz w:val="22"/>
          <w:szCs w:val="22"/>
        </w:rPr>
      </w:pPr>
      <w:hyperlink w:anchor="_Toc119344116" w:history="1">
        <w:r w:rsidR="007D5C34" w:rsidRPr="005A687E">
          <w:rPr>
            <w:rStyle w:val="af8"/>
          </w:rPr>
          <w:t>1.3.1 Описание возможностей Системы в целом</w:t>
        </w:r>
        <w:r w:rsidR="007D5C34">
          <w:rPr>
            <w:webHidden/>
          </w:rPr>
          <w:tab/>
        </w:r>
        <w:r w:rsidR="007D5C34">
          <w:rPr>
            <w:webHidden/>
          </w:rPr>
          <w:fldChar w:fldCharType="begin"/>
        </w:r>
        <w:r w:rsidR="007D5C34">
          <w:rPr>
            <w:webHidden/>
          </w:rPr>
          <w:instrText xml:space="preserve"> PAGEREF _Toc119344116 \h </w:instrText>
        </w:r>
        <w:r w:rsidR="007D5C34">
          <w:rPr>
            <w:webHidden/>
          </w:rPr>
        </w:r>
        <w:r w:rsidR="007D5C34">
          <w:rPr>
            <w:webHidden/>
          </w:rPr>
          <w:fldChar w:fldCharType="separate"/>
        </w:r>
        <w:r w:rsidR="007D5C34">
          <w:rPr>
            <w:webHidden/>
          </w:rPr>
          <w:t>5</w:t>
        </w:r>
        <w:r w:rsidR="007D5C34">
          <w:rPr>
            <w:webHidden/>
          </w:rPr>
          <w:fldChar w:fldCharType="end"/>
        </w:r>
      </w:hyperlink>
    </w:p>
    <w:p w14:paraId="00F7C712" w14:textId="4BB27ABD" w:rsidR="007D5C34" w:rsidRDefault="00000000">
      <w:pPr>
        <w:pStyle w:val="37"/>
        <w:rPr>
          <w:rFonts w:asciiTheme="minorHAnsi" w:eastAsiaTheme="minorEastAsia" w:hAnsiTheme="minorHAnsi" w:cstheme="minorBidi"/>
          <w:sz w:val="22"/>
          <w:szCs w:val="22"/>
        </w:rPr>
      </w:pPr>
      <w:hyperlink w:anchor="_Toc119344117" w:history="1">
        <w:r w:rsidR="007D5C34" w:rsidRPr="005A687E">
          <w:rPr>
            <w:rStyle w:val="af8"/>
          </w:rPr>
          <w:t>1.3.2 Возможности Модуля гибкой настройки параметров пропускной способности МАПП</w:t>
        </w:r>
        <w:r w:rsidR="007D5C34">
          <w:rPr>
            <w:webHidden/>
          </w:rPr>
          <w:tab/>
        </w:r>
        <w:r w:rsidR="007D5C34">
          <w:rPr>
            <w:webHidden/>
          </w:rPr>
          <w:fldChar w:fldCharType="begin"/>
        </w:r>
        <w:r w:rsidR="007D5C34">
          <w:rPr>
            <w:webHidden/>
          </w:rPr>
          <w:instrText xml:space="preserve"> PAGEREF _Toc119344117 \h </w:instrText>
        </w:r>
        <w:r w:rsidR="007D5C34">
          <w:rPr>
            <w:webHidden/>
          </w:rPr>
        </w:r>
        <w:r w:rsidR="007D5C34">
          <w:rPr>
            <w:webHidden/>
          </w:rPr>
          <w:fldChar w:fldCharType="separate"/>
        </w:r>
        <w:r w:rsidR="007D5C34">
          <w:rPr>
            <w:webHidden/>
          </w:rPr>
          <w:t>7</w:t>
        </w:r>
        <w:r w:rsidR="007D5C34">
          <w:rPr>
            <w:webHidden/>
          </w:rPr>
          <w:fldChar w:fldCharType="end"/>
        </w:r>
      </w:hyperlink>
    </w:p>
    <w:p w14:paraId="3C9C9BBC" w14:textId="7F6DF0DA" w:rsidR="007D5C34" w:rsidRDefault="00000000">
      <w:pPr>
        <w:pStyle w:val="37"/>
        <w:rPr>
          <w:rFonts w:asciiTheme="minorHAnsi" w:eastAsiaTheme="minorEastAsia" w:hAnsiTheme="minorHAnsi" w:cstheme="minorBidi"/>
          <w:sz w:val="22"/>
          <w:szCs w:val="22"/>
        </w:rPr>
      </w:pPr>
      <w:hyperlink w:anchor="_Toc119344118" w:history="1">
        <w:r w:rsidR="007D5C34" w:rsidRPr="005A687E">
          <w:rPr>
            <w:rStyle w:val="af8"/>
          </w:rPr>
          <w:t>1.3.3 Возможности Модуля регистрации проездов</w:t>
        </w:r>
        <w:r w:rsidR="007D5C34">
          <w:rPr>
            <w:webHidden/>
          </w:rPr>
          <w:tab/>
        </w:r>
        <w:r w:rsidR="007D5C34">
          <w:rPr>
            <w:webHidden/>
          </w:rPr>
          <w:fldChar w:fldCharType="begin"/>
        </w:r>
        <w:r w:rsidR="007D5C34">
          <w:rPr>
            <w:webHidden/>
          </w:rPr>
          <w:instrText xml:space="preserve"> PAGEREF _Toc119344118 \h </w:instrText>
        </w:r>
        <w:r w:rsidR="007D5C34">
          <w:rPr>
            <w:webHidden/>
          </w:rPr>
        </w:r>
        <w:r w:rsidR="007D5C34">
          <w:rPr>
            <w:webHidden/>
          </w:rPr>
          <w:fldChar w:fldCharType="separate"/>
        </w:r>
        <w:r w:rsidR="007D5C34">
          <w:rPr>
            <w:webHidden/>
          </w:rPr>
          <w:t>7</w:t>
        </w:r>
        <w:r w:rsidR="007D5C34">
          <w:rPr>
            <w:webHidden/>
          </w:rPr>
          <w:fldChar w:fldCharType="end"/>
        </w:r>
      </w:hyperlink>
    </w:p>
    <w:p w14:paraId="5F0F5CDA" w14:textId="15C78034" w:rsidR="007D5C34" w:rsidRDefault="00000000">
      <w:pPr>
        <w:pStyle w:val="37"/>
        <w:rPr>
          <w:rFonts w:asciiTheme="minorHAnsi" w:eastAsiaTheme="minorEastAsia" w:hAnsiTheme="minorHAnsi" w:cstheme="minorBidi"/>
          <w:sz w:val="22"/>
          <w:szCs w:val="22"/>
        </w:rPr>
      </w:pPr>
      <w:hyperlink w:anchor="_Toc119344119" w:history="1">
        <w:r w:rsidR="007D5C34" w:rsidRPr="005A687E">
          <w:rPr>
            <w:rStyle w:val="af8"/>
          </w:rPr>
          <w:t>1.3.4 Возможности Модуля работы с очередями</w:t>
        </w:r>
        <w:r w:rsidR="007D5C34">
          <w:rPr>
            <w:webHidden/>
          </w:rPr>
          <w:tab/>
        </w:r>
        <w:r w:rsidR="007D5C34">
          <w:rPr>
            <w:webHidden/>
          </w:rPr>
          <w:fldChar w:fldCharType="begin"/>
        </w:r>
        <w:r w:rsidR="007D5C34">
          <w:rPr>
            <w:webHidden/>
          </w:rPr>
          <w:instrText xml:space="preserve"> PAGEREF _Toc119344119 \h </w:instrText>
        </w:r>
        <w:r w:rsidR="007D5C34">
          <w:rPr>
            <w:webHidden/>
          </w:rPr>
        </w:r>
        <w:r w:rsidR="007D5C34">
          <w:rPr>
            <w:webHidden/>
          </w:rPr>
          <w:fldChar w:fldCharType="separate"/>
        </w:r>
        <w:r w:rsidR="007D5C34">
          <w:rPr>
            <w:webHidden/>
          </w:rPr>
          <w:t>8</w:t>
        </w:r>
        <w:r w:rsidR="007D5C34">
          <w:rPr>
            <w:webHidden/>
          </w:rPr>
          <w:fldChar w:fldCharType="end"/>
        </w:r>
      </w:hyperlink>
    </w:p>
    <w:p w14:paraId="6B6A0F87" w14:textId="6E17E985" w:rsidR="007D5C34" w:rsidRDefault="00000000">
      <w:pPr>
        <w:pStyle w:val="37"/>
        <w:rPr>
          <w:rFonts w:asciiTheme="minorHAnsi" w:eastAsiaTheme="minorEastAsia" w:hAnsiTheme="minorHAnsi" w:cstheme="minorBidi"/>
          <w:sz w:val="22"/>
          <w:szCs w:val="22"/>
        </w:rPr>
      </w:pPr>
      <w:hyperlink w:anchor="_Toc119344120" w:history="1">
        <w:r w:rsidR="007D5C34" w:rsidRPr="005A687E">
          <w:rPr>
            <w:rStyle w:val="af8"/>
          </w:rPr>
          <w:t>1.3.5 Возможности Модуля интеграции с оборудованием</w:t>
        </w:r>
        <w:r w:rsidR="007D5C34">
          <w:rPr>
            <w:webHidden/>
          </w:rPr>
          <w:tab/>
        </w:r>
        <w:r w:rsidR="007D5C34">
          <w:rPr>
            <w:webHidden/>
          </w:rPr>
          <w:fldChar w:fldCharType="begin"/>
        </w:r>
        <w:r w:rsidR="007D5C34">
          <w:rPr>
            <w:webHidden/>
          </w:rPr>
          <w:instrText xml:space="preserve"> PAGEREF _Toc119344120 \h </w:instrText>
        </w:r>
        <w:r w:rsidR="007D5C34">
          <w:rPr>
            <w:webHidden/>
          </w:rPr>
        </w:r>
        <w:r w:rsidR="007D5C34">
          <w:rPr>
            <w:webHidden/>
          </w:rPr>
          <w:fldChar w:fldCharType="separate"/>
        </w:r>
        <w:r w:rsidR="007D5C34">
          <w:rPr>
            <w:webHidden/>
          </w:rPr>
          <w:t>9</w:t>
        </w:r>
        <w:r w:rsidR="007D5C34">
          <w:rPr>
            <w:webHidden/>
          </w:rPr>
          <w:fldChar w:fldCharType="end"/>
        </w:r>
      </w:hyperlink>
    </w:p>
    <w:p w14:paraId="5EE2A34E" w14:textId="1C246E34" w:rsidR="007D5C34" w:rsidRDefault="00000000">
      <w:pPr>
        <w:pStyle w:val="37"/>
        <w:rPr>
          <w:rFonts w:asciiTheme="minorHAnsi" w:eastAsiaTheme="minorEastAsia" w:hAnsiTheme="minorHAnsi" w:cstheme="minorBidi"/>
          <w:sz w:val="22"/>
          <w:szCs w:val="22"/>
        </w:rPr>
      </w:pPr>
      <w:hyperlink w:anchor="_Toc119344121" w:history="1">
        <w:r w:rsidR="007D5C34" w:rsidRPr="005A687E">
          <w:rPr>
            <w:rStyle w:val="af8"/>
          </w:rPr>
          <w:t>1.3.6 Возможности Модуля интеграции с федеральной системой бронирования</w:t>
        </w:r>
        <w:r w:rsidR="007D5C34">
          <w:rPr>
            <w:webHidden/>
          </w:rPr>
          <w:tab/>
        </w:r>
        <w:r w:rsidR="007D5C34">
          <w:rPr>
            <w:webHidden/>
          </w:rPr>
          <w:fldChar w:fldCharType="begin"/>
        </w:r>
        <w:r w:rsidR="007D5C34">
          <w:rPr>
            <w:webHidden/>
          </w:rPr>
          <w:instrText xml:space="preserve"> PAGEREF _Toc119344121 \h </w:instrText>
        </w:r>
        <w:r w:rsidR="007D5C34">
          <w:rPr>
            <w:webHidden/>
          </w:rPr>
        </w:r>
        <w:r w:rsidR="007D5C34">
          <w:rPr>
            <w:webHidden/>
          </w:rPr>
          <w:fldChar w:fldCharType="separate"/>
        </w:r>
        <w:r w:rsidR="007D5C34">
          <w:rPr>
            <w:webHidden/>
          </w:rPr>
          <w:t>9</w:t>
        </w:r>
        <w:r w:rsidR="007D5C34">
          <w:rPr>
            <w:webHidden/>
          </w:rPr>
          <w:fldChar w:fldCharType="end"/>
        </w:r>
      </w:hyperlink>
    </w:p>
    <w:p w14:paraId="379FCB84" w14:textId="3B776589" w:rsidR="007D5C34" w:rsidRDefault="00000000">
      <w:pPr>
        <w:pStyle w:val="37"/>
        <w:rPr>
          <w:rFonts w:asciiTheme="minorHAnsi" w:eastAsiaTheme="minorEastAsia" w:hAnsiTheme="minorHAnsi" w:cstheme="minorBidi"/>
          <w:sz w:val="22"/>
          <w:szCs w:val="22"/>
        </w:rPr>
      </w:pPr>
      <w:hyperlink w:anchor="_Toc119344122" w:history="1">
        <w:r w:rsidR="007D5C34" w:rsidRPr="005A687E">
          <w:rPr>
            <w:rStyle w:val="af8"/>
          </w:rPr>
          <w:t>1.3.7 Возможности Модуля авторизации и аутентификации</w:t>
        </w:r>
        <w:r w:rsidR="007D5C34">
          <w:rPr>
            <w:webHidden/>
          </w:rPr>
          <w:tab/>
        </w:r>
        <w:r w:rsidR="007D5C34">
          <w:rPr>
            <w:webHidden/>
          </w:rPr>
          <w:fldChar w:fldCharType="begin"/>
        </w:r>
        <w:r w:rsidR="007D5C34">
          <w:rPr>
            <w:webHidden/>
          </w:rPr>
          <w:instrText xml:space="preserve"> PAGEREF _Toc119344122 \h </w:instrText>
        </w:r>
        <w:r w:rsidR="007D5C34">
          <w:rPr>
            <w:webHidden/>
          </w:rPr>
        </w:r>
        <w:r w:rsidR="007D5C34">
          <w:rPr>
            <w:webHidden/>
          </w:rPr>
          <w:fldChar w:fldCharType="separate"/>
        </w:r>
        <w:r w:rsidR="007D5C34">
          <w:rPr>
            <w:webHidden/>
          </w:rPr>
          <w:t>10</w:t>
        </w:r>
        <w:r w:rsidR="007D5C34">
          <w:rPr>
            <w:webHidden/>
          </w:rPr>
          <w:fldChar w:fldCharType="end"/>
        </w:r>
      </w:hyperlink>
    </w:p>
    <w:p w14:paraId="084F5B2D" w14:textId="7BF6489B" w:rsidR="007D5C34" w:rsidRDefault="00000000">
      <w:pPr>
        <w:pStyle w:val="37"/>
        <w:rPr>
          <w:rFonts w:asciiTheme="minorHAnsi" w:eastAsiaTheme="minorEastAsia" w:hAnsiTheme="minorHAnsi" w:cstheme="minorBidi"/>
          <w:sz w:val="22"/>
          <w:szCs w:val="22"/>
        </w:rPr>
      </w:pPr>
      <w:hyperlink w:anchor="_Toc119344123" w:history="1">
        <w:r w:rsidR="007D5C34" w:rsidRPr="005A687E">
          <w:rPr>
            <w:rStyle w:val="af8"/>
          </w:rPr>
          <w:t>1.3.8 Возможности Модуля визуализации</w:t>
        </w:r>
        <w:r w:rsidR="007D5C34">
          <w:rPr>
            <w:webHidden/>
          </w:rPr>
          <w:tab/>
        </w:r>
        <w:r w:rsidR="007D5C34">
          <w:rPr>
            <w:webHidden/>
          </w:rPr>
          <w:fldChar w:fldCharType="begin"/>
        </w:r>
        <w:r w:rsidR="007D5C34">
          <w:rPr>
            <w:webHidden/>
          </w:rPr>
          <w:instrText xml:space="preserve"> PAGEREF _Toc119344123 \h </w:instrText>
        </w:r>
        <w:r w:rsidR="007D5C34">
          <w:rPr>
            <w:webHidden/>
          </w:rPr>
        </w:r>
        <w:r w:rsidR="007D5C34">
          <w:rPr>
            <w:webHidden/>
          </w:rPr>
          <w:fldChar w:fldCharType="separate"/>
        </w:r>
        <w:r w:rsidR="007D5C34">
          <w:rPr>
            <w:webHidden/>
          </w:rPr>
          <w:t>10</w:t>
        </w:r>
        <w:r w:rsidR="007D5C34">
          <w:rPr>
            <w:webHidden/>
          </w:rPr>
          <w:fldChar w:fldCharType="end"/>
        </w:r>
      </w:hyperlink>
    </w:p>
    <w:p w14:paraId="6769871E" w14:textId="3F8AEF5E" w:rsidR="007D5C34" w:rsidRDefault="00000000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19344124" w:history="1">
        <w:r w:rsidR="007D5C34" w:rsidRPr="005A687E">
          <w:rPr>
            <w:rStyle w:val="af8"/>
          </w:rPr>
          <w:t>2 Подготовка к работе</w:t>
        </w:r>
        <w:r w:rsidR="007D5C34">
          <w:rPr>
            <w:webHidden/>
          </w:rPr>
          <w:tab/>
        </w:r>
        <w:r w:rsidR="007D5C34">
          <w:rPr>
            <w:webHidden/>
          </w:rPr>
          <w:fldChar w:fldCharType="begin"/>
        </w:r>
        <w:r w:rsidR="007D5C34">
          <w:rPr>
            <w:webHidden/>
          </w:rPr>
          <w:instrText xml:space="preserve"> PAGEREF _Toc119344124 \h </w:instrText>
        </w:r>
        <w:r w:rsidR="007D5C34">
          <w:rPr>
            <w:webHidden/>
          </w:rPr>
        </w:r>
        <w:r w:rsidR="007D5C34">
          <w:rPr>
            <w:webHidden/>
          </w:rPr>
          <w:fldChar w:fldCharType="separate"/>
        </w:r>
        <w:r w:rsidR="007D5C34">
          <w:rPr>
            <w:webHidden/>
          </w:rPr>
          <w:t>12</w:t>
        </w:r>
        <w:r w:rsidR="007D5C34">
          <w:rPr>
            <w:webHidden/>
          </w:rPr>
          <w:fldChar w:fldCharType="end"/>
        </w:r>
      </w:hyperlink>
    </w:p>
    <w:p w14:paraId="56716576" w14:textId="66E6B6AC" w:rsidR="007D5C34" w:rsidRDefault="00000000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19344125" w:history="1">
        <w:r w:rsidR="007D5C34" w:rsidRPr="005A687E">
          <w:rPr>
            <w:rStyle w:val="af8"/>
          </w:rPr>
          <w:t>3 Описание интерфейса ПО «Greenwave.Pass»</w:t>
        </w:r>
        <w:r w:rsidR="007D5C34">
          <w:rPr>
            <w:webHidden/>
          </w:rPr>
          <w:tab/>
        </w:r>
        <w:r w:rsidR="007D5C34">
          <w:rPr>
            <w:webHidden/>
          </w:rPr>
          <w:fldChar w:fldCharType="begin"/>
        </w:r>
        <w:r w:rsidR="007D5C34">
          <w:rPr>
            <w:webHidden/>
          </w:rPr>
          <w:instrText xml:space="preserve"> PAGEREF _Toc119344125 \h </w:instrText>
        </w:r>
        <w:r w:rsidR="007D5C34">
          <w:rPr>
            <w:webHidden/>
          </w:rPr>
        </w:r>
        <w:r w:rsidR="007D5C34">
          <w:rPr>
            <w:webHidden/>
          </w:rPr>
          <w:fldChar w:fldCharType="separate"/>
        </w:r>
        <w:r w:rsidR="007D5C34">
          <w:rPr>
            <w:webHidden/>
          </w:rPr>
          <w:t>13</w:t>
        </w:r>
        <w:r w:rsidR="007D5C34">
          <w:rPr>
            <w:webHidden/>
          </w:rPr>
          <w:fldChar w:fldCharType="end"/>
        </w:r>
      </w:hyperlink>
    </w:p>
    <w:p w14:paraId="574E385B" w14:textId="1B1356C9" w:rsidR="007D5C34" w:rsidRDefault="00000000">
      <w:pPr>
        <w:pStyle w:val="2a"/>
        <w:rPr>
          <w:rFonts w:asciiTheme="minorHAnsi" w:eastAsiaTheme="minorEastAsia" w:hAnsiTheme="minorHAnsi" w:cstheme="minorBidi"/>
          <w:sz w:val="22"/>
          <w:szCs w:val="22"/>
        </w:rPr>
      </w:pPr>
      <w:hyperlink w:anchor="_Toc119344126" w:history="1">
        <w:r w:rsidR="007D5C34" w:rsidRPr="005A687E">
          <w:rPr>
            <w:rStyle w:val="af8"/>
          </w:rPr>
          <w:t>3.1 Терминал Самообслуживания (ТСО)</w:t>
        </w:r>
        <w:r w:rsidR="007D5C34">
          <w:rPr>
            <w:webHidden/>
          </w:rPr>
          <w:tab/>
        </w:r>
        <w:r w:rsidR="007D5C34">
          <w:rPr>
            <w:webHidden/>
          </w:rPr>
          <w:fldChar w:fldCharType="begin"/>
        </w:r>
        <w:r w:rsidR="007D5C34">
          <w:rPr>
            <w:webHidden/>
          </w:rPr>
          <w:instrText xml:space="preserve"> PAGEREF _Toc119344126 \h </w:instrText>
        </w:r>
        <w:r w:rsidR="007D5C34">
          <w:rPr>
            <w:webHidden/>
          </w:rPr>
        </w:r>
        <w:r w:rsidR="007D5C34">
          <w:rPr>
            <w:webHidden/>
          </w:rPr>
          <w:fldChar w:fldCharType="separate"/>
        </w:r>
        <w:r w:rsidR="007D5C34">
          <w:rPr>
            <w:webHidden/>
          </w:rPr>
          <w:t>13</w:t>
        </w:r>
        <w:r w:rsidR="007D5C34">
          <w:rPr>
            <w:webHidden/>
          </w:rPr>
          <w:fldChar w:fldCharType="end"/>
        </w:r>
      </w:hyperlink>
    </w:p>
    <w:p w14:paraId="6ED4E8C0" w14:textId="3262C139" w:rsidR="007D5C34" w:rsidRDefault="00000000">
      <w:pPr>
        <w:pStyle w:val="37"/>
        <w:rPr>
          <w:rFonts w:asciiTheme="minorHAnsi" w:eastAsiaTheme="minorEastAsia" w:hAnsiTheme="minorHAnsi" w:cstheme="minorBidi"/>
          <w:sz w:val="22"/>
          <w:szCs w:val="22"/>
        </w:rPr>
      </w:pPr>
      <w:hyperlink w:anchor="_Toc119344127" w:history="1">
        <w:r w:rsidR="007D5C34" w:rsidRPr="005A687E">
          <w:rPr>
            <w:rStyle w:val="af8"/>
          </w:rPr>
          <w:t>3.1.1 Бронирование времени</w:t>
        </w:r>
        <w:r w:rsidR="007D5C34">
          <w:rPr>
            <w:webHidden/>
          </w:rPr>
          <w:tab/>
        </w:r>
        <w:r w:rsidR="007D5C34">
          <w:rPr>
            <w:webHidden/>
          </w:rPr>
          <w:fldChar w:fldCharType="begin"/>
        </w:r>
        <w:r w:rsidR="007D5C34">
          <w:rPr>
            <w:webHidden/>
          </w:rPr>
          <w:instrText xml:space="preserve"> PAGEREF _Toc119344127 \h </w:instrText>
        </w:r>
        <w:r w:rsidR="007D5C34">
          <w:rPr>
            <w:webHidden/>
          </w:rPr>
        </w:r>
        <w:r w:rsidR="007D5C34">
          <w:rPr>
            <w:webHidden/>
          </w:rPr>
          <w:fldChar w:fldCharType="separate"/>
        </w:r>
        <w:r w:rsidR="007D5C34">
          <w:rPr>
            <w:webHidden/>
          </w:rPr>
          <w:t>14</w:t>
        </w:r>
        <w:r w:rsidR="007D5C34">
          <w:rPr>
            <w:webHidden/>
          </w:rPr>
          <w:fldChar w:fldCharType="end"/>
        </w:r>
      </w:hyperlink>
    </w:p>
    <w:p w14:paraId="78F20AF4" w14:textId="53C766DC" w:rsidR="007D5C34" w:rsidRDefault="00000000">
      <w:pPr>
        <w:pStyle w:val="37"/>
        <w:rPr>
          <w:rFonts w:asciiTheme="minorHAnsi" w:eastAsiaTheme="minorEastAsia" w:hAnsiTheme="minorHAnsi" w:cstheme="minorBidi"/>
          <w:sz w:val="22"/>
          <w:szCs w:val="22"/>
        </w:rPr>
      </w:pPr>
      <w:hyperlink w:anchor="_Toc119344128" w:history="1">
        <w:r w:rsidR="007D5C34" w:rsidRPr="005A687E">
          <w:rPr>
            <w:rStyle w:val="af8"/>
          </w:rPr>
          <w:t>3.1.2 Поиск бронирования</w:t>
        </w:r>
        <w:r w:rsidR="007D5C34">
          <w:rPr>
            <w:webHidden/>
          </w:rPr>
          <w:tab/>
        </w:r>
        <w:r w:rsidR="007D5C34">
          <w:rPr>
            <w:webHidden/>
          </w:rPr>
          <w:fldChar w:fldCharType="begin"/>
        </w:r>
        <w:r w:rsidR="007D5C34">
          <w:rPr>
            <w:webHidden/>
          </w:rPr>
          <w:instrText xml:space="preserve"> PAGEREF _Toc119344128 \h </w:instrText>
        </w:r>
        <w:r w:rsidR="007D5C34">
          <w:rPr>
            <w:webHidden/>
          </w:rPr>
        </w:r>
        <w:r w:rsidR="007D5C34">
          <w:rPr>
            <w:webHidden/>
          </w:rPr>
          <w:fldChar w:fldCharType="separate"/>
        </w:r>
        <w:r w:rsidR="007D5C34">
          <w:rPr>
            <w:webHidden/>
          </w:rPr>
          <w:t>19</w:t>
        </w:r>
        <w:r w:rsidR="007D5C34">
          <w:rPr>
            <w:webHidden/>
          </w:rPr>
          <w:fldChar w:fldCharType="end"/>
        </w:r>
      </w:hyperlink>
    </w:p>
    <w:p w14:paraId="789B208F" w14:textId="17331A55" w:rsidR="007D5C34" w:rsidRDefault="00000000">
      <w:pPr>
        <w:pStyle w:val="37"/>
        <w:rPr>
          <w:rFonts w:asciiTheme="minorHAnsi" w:eastAsiaTheme="minorEastAsia" w:hAnsiTheme="minorHAnsi" w:cstheme="minorBidi"/>
          <w:sz w:val="22"/>
          <w:szCs w:val="22"/>
        </w:rPr>
      </w:pPr>
      <w:hyperlink w:anchor="_Toc119344129" w:history="1">
        <w:r w:rsidR="007D5C34" w:rsidRPr="005A687E">
          <w:rPr>
            <w:rStyle w:val="af8"/>
          </w:rPr>
          <w:t>3.1.3 Отмена бронирования</w:t>
        </w:r>
        <w:r w:rsidR="007D5C34">
          <w:rPr>
            <w:webHidden/>
          </w:rPr>
          <w:tab/>
        </w:r>
        <w:r w:rsidR="007D5C34">
          <w:rPr>
            <w:webHidden/>
          </w:rPr>
          <w:fldChar w:fldCharType="begin"/>
        </w:r>
        <w:r w:rsidR="007D5C34">
          <w:rPr>
            <w:webHidden/>
          </w:rPr>
          <w:instrText xml:space="preserve"> PAGEREF _Toc119344129 \h </w:instrText>
        </w:r>
        <w:r w:rsidR="007D5C34">
          <w:rPr>
            <w:webHidden/>
          </w:rPr>
        </w:r>
        <w:r w:rsidR="007D5C34">
          <w:rPr>
            <w:webHidden/>
          </w:rPr>
          <w:fldChar w:fldCharType="separate"/>
        </w:r>
        <w:r w:rsidR="007D5C34">
          <w:rPr>
            <w:webHidden/>
          </w:rPr>
          <w:t>21</w:t>
        </w:r>
        <w:r w:rsidR="007D5C34">
          <w:rPr>
            <w:webHidden/>
          </w:rPr>
          <w:fldChar w:fldCharType="end"/>
        </w:r>
      </w:hyperlink>
    </w:p>
    <w:p w14:paraId="723CF9C5" w14:textId="70CD1001" w:rsidR="007D5C34" w:rsidRDefault="00000000">
      <w:pPr>
        <w:pStyle w:val="2a"/>
        <w:rPr>
          <w:rFonts w:asciiTheme="minorHAnsi" w:eastAsiaTheme="minorEastAsia" w:hAnsiTheme="minorHAnsi" w:cstheme="minorBidi"/>
          <w:sz w:val="22"/>
          <w:szCs w:val="22"/>
        </w:rPr>
      </w:pPr>
      <w:hyperlink w:anchor="_Toc119344130" w:history="1">
        <w:r w:rsidR="007D5C34" w:rsidRPr="005A687E">
          <w:rPr>
            <w:rStyle w:val="af8"/>
          </w:rPr>
          <w:t>3.2 АРМ</w:t>
        </w:r>
        <w:r w:rsidR="007D5C34">
          <w:rPr>
            <w:webHidden/>
          </w:rPr>
          <w:tab/>
        </w:r>
        <w:r w:rsidR="007D5C34">
          <w:rPr>
            <w:webHidden/>
          </w:rPr>
          <w:fldChar w:fldCharType="begin"/>
        </w:r>
        <w:r w:rsidR="007D5C34">
          <w:rPr>
            <w:webHidden/>
          </w:rPr>
          <w:instrText xml:space="preserve"> PAGEREF _Toc119344130 \h </w:instrText>
        </w:r>
        <w:r w:rsidR="007D5C34">
          <w:rPr>
            <w:webHidden/>
          </w:rPr>
        </w:r>
        <w:r w:rsidR="007D5C34">
          <w:rPr>
            <w:webHidden/>
          </w:rPr>
          <w:fldChar w:fldCharType="separate"/>
        </w:r>
        <w:r w:rsidR="007D5C34">
          <w:rPr>
            <w:webHidden/>
          </w:rPr>
          <w:t>25</w:t>
        </w:r>
        <w:r w:rsidR="007D5C34">
          <w:rPr>
            <w:webHidden/>
          </w:rPr>
          <w:fldChar w:fldCharType="end"/>
        </w:r>
      </w:hyperlink>
    </w:p>
    <w:p w14:paraId="2846E318" w14:textId="3F6CA1E7" w:rsidR="007D5C34" w:rsidRDefault="00000000">
      <w:pPr>
        <w:pStyle w:val="37"/>
        <w:rPr>
          <w:rFonts w:asciiTheme="minorHAnsi" w:eastAsiaTheme="minorEastAsia" w:hAnsiTheme="minorHAnsi" w:cstheme="minorBidi"/>
          <w:sz w:val="22"/>
          <w:szCs w:val="22"/>
        </w:rPr>
      </w:pPr>
      <w:hyperlink w:anchor="_Toc119344131" w:history="1">
        <w:r w:rsidR="007D5C34" w:rsidRPr="005A687E">
          <w:rPr>
            <w:rStyle w:val="af8"/>
          </w:rPr>
          <w:t>3.2.1 Общие элементы Системы</w:t>
        </w:r>
        <w:r w:rsidR="007D5C34">
          <w:rPr>
            <w:webHidden/>
          </w:rPr>
          <w:tab/>
        </w:r>
        <w:r w:rsidR="007D5C34">
          <w:rPr>
            <w:webHidden/>
          </w:rPr>
          <w:fldChar w:fldCharType="begin"/>
        </w:r>
        <w:r w:rsidR="007D5C34">
          <w:rPr>
            <w:webHidden/>
          </w:rPr>
          <w:instrText xml:space="preserve"> PAGEREF _Toc119344131 \h </w:instrText>
        </w:r>
        <w:r w:rsidR="007D5C34">
          <w:rPr>
            <w:webHidden/>
          </w:rPr>
        </w:r>
        <w:r w:rsidR="007D5C34">
          <w:rPr>
            <w:webHidden/>
          </w:rPr>
          <w:fldChar w:fldCharType="separate"/>
        </w:r>
        <w:r w:rsidR="007D5C34">
          <w:rPr>
            <w:webHidden/>
          </w:rPr>
          <w:t>25</w:t>
        </w:r>
        <w:r w:rsidR="007D5C34">
          <w:rPr>
            <w:webHidden/>
          </w:rPr>
          <w:fldChar w:fldCharType="end"/>
        </w:r>
      </w:hyperlink>
    </w:p>
    <w:p w14:paraId="4282D22E" w14:textId="11B4AFBA" w:rsidR="007D5C34" w:rsidRDefault="00000000">
      <w:pPr>
        <w:pStyle w:val="37"/>
        <w:rPr>
          <w:rFonts w:asciiTheme="minorHAnsi" w:eastAsiaTheme="minorEastAsia" w:hAnsiTheme="minorHAnsi" w:cstheme="minorBidi"/>
          <w:sz w:val="22"/>
          <w:szCs w:val="22"/>
        </w:rPr>
      </w:pPr>
      <w:hyperlink w:anchor="_Toc119344132" w:history="1">
        <w:r w:rsidR="007D5C34" w:rsidRPr="005A687E">
          <w:rPr>
            <w:rStyle w:val="af8"/>
          </w:rPr>
          <w:t>3.2.2 Раздел «Главная»</w:t>
        </w:r>
        <w:r w:rsidR="007D5C34">
          <w:rPr>
            <w:webHidden/>
          </w:rPr>
          <w:tab/>
        </w:r>
        <w:r w:rsidR="007D5C34">
          <w:rPr>
            <w:webHidden/>
          </w:rPr>
          <w:fldChar w:fldCharType="begin"/>
        </w:r>
        <w:r w:rsidR="007D5C34">
          <w:rPr>
            <w:webHidden/>
          </w:rPr>
          <w:instrText xml:space="preserve"> PAGEREF _Toc119344132 \h </w:instrText>
        </w:r>
        <w:r w:rsidR="007D5C34">
          <w:rPr>
            <w:webHidden/>
          </w:rPr>
        </w:r>
        <w:r w:rsidR="007D5C34">
          <w:rPr>
            <w:webHidden/>
          </w:rPr>
          <w:fldChar w:fldCharType="separate"/>
        </w:r>
        <w:r w:rsidR="007D5C34">
          <w:rPr>
            <w:webHidden/>
          </w:rPr>
          <w:t>37</w:t>
        </w:r>
        <w:r w:rsidR="007D5C34">
          <w:rPr>
            <w:webHidden/>
          </w:rPr>
          <w:fldChar w:fldCharType="end"/>
        </w:r>
      </w:hyperlink>
    </w:p>
    <w:p w14:paraId="2FC60CF9" w14:textId="165FA1E8" w:rsidR="007D5C34" w:rsidRDefault="00000000">
      <w:pPr>
        <w:pStyle w:val="37"/>
        <w:rPr>
          <w:rFonts w:asciiTheme="minorHAnsi" w:eastAsiaTheme="minorEastAsia" w:hAnsiTheme="minorHAnsi" w:cstheme="minorBidi"/>
          <w:sz w:val="22"/>
          <w:szCs w:val="22"/>
        </w:rPr>
      </w:pPr>
      <w:hyperlink w:anchor="_Toc119344133" w:history="1">
        <w:r w:rsidR="007D5C34" w:rsidRPr="005A687E">
          <w:rPr>
            <w:rStyle w:val="af8"/>
          </w:rPr>
          <w:t>3.2.3 Раздел «Площадка»</w:t>
        </w:r>
        <w:r w:rsidR="007D5C34">
          <w:rPr>
            <w:webHidden/>
          </w:rPr>
          <w:tab/>
        </w:r>
        <w:r w:rsidR="007D5C34">
          <w:rPr>
            <w:webHidden/>
          </w:rPr>
          <w:fldChar w:fldCharType="begin"/>
        </w:r>
        <w:r w:rsidR="007D5C34">
          <w:rPr>
            <w:webHidden/>
          </w:rPr>
          <w:instrText xml:space="preserve"> PAGEREF _Toc119344133 \h </w:instrText>
        </w:r>
        <w:r w:rsidR="007D5C34">
          <w:rPr>
            <w:webHidden/>
          </w:rPr>
        </w:r>
        <w:r w:rsidR="007D5C34">
          <w:rPr>
            <w:webHidden/>
          </w:rPr>
          <w:fldChar w:fldCharType="separate"/>
        </w:r>
        <w:r w:rsidR="007D5C34">
          <w:rPr>
            <w:webHidden/>
          </w:rPr>
          <w:t>43</w:t>
        </w:r>
        <w:r w:rsidR="007D5C34">
          <w:rPr>
            <w:webHidden/>
          </w:rPr>
          <w:fldChar w:fldCharType="end"/>
        </w:r>
      </w:hyperlink>
    </w:p>
    <w:p w14:paraId="5BEC7343" w14:textId="6AB75E59" w:rsidR="007D5C34" w:rsidRDefault="00000000">
      <w:pPr>
        <w:pStyle w:val="37"/>
        <w:rPr>
          <w:rFonts w:asciiTheme="minorHAnsi" w:eastAsiaTheme="minorEastAsia" w:hAnsiTheme="minorHAnsi" w:cstheme="minorBidi"/>
          <w:sz w:val="22"/>
          <w:szCs w:val="22"/>
        </w:rPr>
      </w:pPr>
      <w:hyperlink w:anchor="_Toc119344134" w:history="1">
        <w:r w:rsidR="007D5C34" w:rsidRPr="005A687E">
          <w:rPr>
            <w:rStyle w:val="af8"/>
          </w:rPr>
          <w:t>3.2.4 Раздел «Очередь»</w:t>
        </w:r>
        <w:r w:rsidR="007D5C34">
          <w:rPr>
            <w:webHidden/>
          </w:rPr>
          <w:tab/>
        </w:r>
        <w:r w:rsidR="007D5C34">
          <w:rPr>
            <w:webHidden/>
          </w:rPr>
          <w:fldChar w:fldCharType="begin"/>
        </w:r>
        <w:r w:rsidR="007D5C34">
          <w:rPr>
            <w:webHidden/>
          </w:rPr>
          <w:instrText xml:space="preserve"> PAGEREF _Toc119344134 \h </w:instrText>
        </w:r>
        <w:r w:rsidR="007D5C34">
          <w:rPr>
            <w:webHidden/>
          </w:rPr>
        </w:r>
        <w:r w:rsidR="007D5C34">
          <w:rPr>
            <w:webHidden/>
          </w:rPr>
          <w:fldChar w:fldCharType="separate"/>
        </w:r>
        <w:r w:rsidR="007D5C34">
          <w:rPr>
            <w:webHidden/>
          </w:rPr>
          <w:t>49</w:t>
        </w:r>
        <w:r w:rsidR="007D5C34">
          <w:rPr>
            <w:webHidden/>
          </w:rPr>
          <w:fldChar w:fldCharType="end"/>
        </w:r>
      </w:hyperlink>
    </w:p>
    <w:p w14:paraId="190EC422" w14:textId="668DD30C" w:rsidR="007D5C34" w:rsidRDefault="00000000">
      <w:pPr>
        <w:pStyle w:val="37"/>
        <w:rPr>
          <w:rFonts w:asciiTheme="minorHAnsi" w:eastAsiaTheme="minorEastAsia" w:hAnsiTheme="minorHAnsi" w:cstheme="minorBidi"/>
          <w:sz w:val="22"/>
          <w:szCs w:val="22"/>
        </w:rPr>
      </w:pPr>
      <w:hyperlink w:anchor="_Toc119344135" w:history="1">
        <w:r w:rsidR="007D5C34" w:rsidRPr="005A687E">
          <w:rPr>
            <w:rStyle w:val="af8"/>
          </w:rPr>
          <w:t>3.2.5 Раздел «Проезды»</w:t>
        </w:r>
        <w:r w:rsidR="007D5C34">
          <w:rPr>
            <w:webHidden/>
          </w:rPr>
          <w:tab/>
        </w:r>
        <w:r w:rsidR="007D5C34">
          <w:rPr>
            <w:webHidden/>
          </w:rPr>
          <w:fldChar w:fldCharType="begin"/>
        </w:r>
        <w:r w:rsidR="007D5C34">
          <w:rPr>
            <w:webHidden/>
          </w:rPr>
          <w:instrText xml:space="preserve"> PAGEREF _Toc119344135 \h </w:instrText>
        </w:r>
        <w:r w:rsidR="007D5C34">
          <w:rPr>
            <w:webHidden/>
          </w:rPr>
        </w:r>
        <w:r w:rsidR="007D5C34">
          <w:rPr>
            <w:webHidden/>
          </w:rPr>
          <w:fldChar w:fldCharType="separate"/>
        </w:r>
        <w:r w:rsidR="007D5C34">
          <w:rPr>
            <w:webHidden/>
          </w:rPr>
          <w:t>55</w:t>
        </w:r>
        <w:r w:rsidR="007D5C34">
          <w:rPr>
            <w:webHidden/>
          </w:rPr>
          <w:fldChar w:fldCharType="end"/>
        </w:r>
      </w:hyperlink>
    </w:p>
    <w:p w14:paraId="66870A51" w14:textId="4F823BEC" w:rsidR="007D5C34" w:rsidRDefault="00000000">
      <w:pPr>
        <w:pStyle w:val="37"/>
        <w:rPr>
          <w:rFonts w:asciiTheme="minorHAnsi" w:eastAsiaTheme="minorEastAsia" w:hAnsiTheme="minorHAnsi" w:cstheme="minorBidi"/>
          <w:sz w:val="22"/>
          <w:szCs w:val="22"/>
        </w:rPr>
      </w:pPr>
      <w:hyperlink w:anchor="_Toc119344136" w:history="1">
        <w:r w:rsidR="007D5C34" w:rsidRPr="005A687E">
          <w:rPr>
            <w:rStyle w:val="af8"/>
          </w:rPr>
          <w:t>3.2.6 Раздел «Устройства»</w:t>
        </w:r>
        <w:r w:rsidR="007D5C34">
          <w:rPr>
            <w:webHidden/>
          </w:rPr>
          <w:tab/>
        </w:r>
        <w:r w:rsidR="007D5C34">
          <w:rPr>
            <w:webHidden/>
          </w:rPr>
          <w:fldChar w:fldCharType="begin"/>
        </w:r>
        <w:r w:rsidR="007D5C34">
          <w:rPr>
            <w:webHidden/>
          </w:rPr>
          <w:instrText xml:space="preserve"> PAGEREF _Toc119344136 \h </w:instrText>
        </w:r>
        <w:r w:rsidR="007D5C34">
          <w:rPr>
            <w:webHidden/>
          </w:rPr>
        </w:r>
        <w:r w:rsidR="007D5C34">
          <w:rPr>
            <w:webHidden/>
          </w:rPr>
          <w:fldChar w:fldCharType="separate"/>
        </w:r>
        <w:r w:rsidR="007D5C34">
          <w:rPr>
            <w:webHidden/>
          </w:rPr>
          <w:t>57</w:t>
        </w:r>
        <w:r w:rsidR="007D5C34">
          <w:rPr>
            <w:webHidden/>
          </w:rPr>
          <w:fldChar w:fldCharType="end"/>
        </w:r>
      </w:hyperlink>
    </w:p>
    <w:p w14:paraId="65A3A794" w14:textId="409F0F42" w:rsidR="007D5C34" w:rsidRDefault="00000000">
      <w:pPr>
        <w:pStyle w:val="37"/>
        <w:rPr>
          <w:rFonts w:asciiTheme="minorHAnsi" w:eastAsiaTheme="minorEastAsia" w:hAnsiTheme="minorHAnsi" w:cstheme="minorBidi"/>
          <w:sz w:val="22"/>
          <w:szCs w:val="22"/>
        </w:rPr>
      </w:pPr>
      <w:hyperlink w:anchor="_Toc119344137" w:history="1">
        <w:r w:rsidR="007D5C34" w:rsidRPr="005A687E">
          <w:rPr>
            <w:rStyle w:val="af8"/>
          </w:rPr>
          <w:t>3.2.7 Раздел «Журналы»</w:t>
        </w:r>
        <w:r w:rsidR="007D5C34">
          <w:rPr>
            <w:webHidden/>
          </w:rPr>
          <w:tab/>
        </w:r>
        <w:r w:rsidR="007D5C34">
          <w:rPr>
            <w:webHidden/>
          </w:rPr>
          <w:fldChar w:fldCharType="begin"/>
        </w:r>
        <w:r w:rsidR="007D5C34">
          <w:rPr>
            <w:webHidden/>
          </w:rPr>
          <w:instrText xml:space="preserve"> PAGEREF _Toc119344137 \h </w:instrText>
        </w:r>
        <w:r w:rsidR="007D5C34">
          <w:rPr>
            <w:webHidden/>
          </w:rPr>
        </w:r>
        <w:r w:rsidR="007D5C34">
          <w:rPr>
            <w:webHidden/>
          </w:rPr>
          <w:fldChar w:fldCharType="separate"/>
        </w:r>
        <w:r w:rsidR="007D5C34">
          <w:rPr>
            <w:webHidden/>
          </w:rPr>
          <w:t>60</w:t>
        </w:r>
        <w:r w:rsidR="007D5C34">
          <w:rPr>
            <w:webHidden/>
          </w:rPr>
          <w:fldChar w:fldCharType="end"/>
        </w:r>
      </w:hyperlink>
    </w:p>
    <w:p w14:paraId="5260D705" w14:textId="226BB2AF" w:rsidR="007D5C34" w:rsidRDefault="00000000">
      <w:pPr>
        <w:pStyle w:val="37"/>
        <w:rPr>
          <w:rFonts w:asciiTheme="minorHAnsi" w:eastAsiaTheme="minorEastAsia" w:hAnsiTheme="minorHAnsi" w:cstheme="minorBidi"/>
          <w:sz w:val="22"/>
          <w:szCs w:val="22"/>
        </w:rPr>
      </w:pPr>
      <w:hyperlink w:anchor="_Toc119344138" w:history="1">
        <w:r w:rsidR="007D5C34" w:rsidRPr="005A687E">
          <w:rPr>
            <w:rStyle w:val="af8"/>
          </w:rPr>
          <w:t>3.2.8 Раздел «Настройки»</w:t>
        </w:r>
        <w:r w:rsidR="007D5C34">
          <w:rPr>
            <w:webHidden/>
          </w:rPr>
          <w:tab/>
        </w:r>
        <w:r w:rsidR="007D5C34">
          <w:rPr>
            <w:webHidden/>
          </w:rPr>
          <w:fldChar w:fldCharType="begin"/>
        </w:r>
        <w:r w:rsidR="007D5C34">
          <w:rPr>
            <w:webHidden/>
          </w:rPr>
          <w:instrText xml:space="preserve"> PAGEREF _Toc119344138 \h </w:instrText>
        </w:r>
        <w:r w:rsidR="007D5C34">
          <w:rPr>
            <w:webHidden/>
          </w:rPr>
        </w:r>
        <w:r w:rsidR="007D5C34">
          <w:rPr>
            <w:webHidden/>
          </w:rPr>
          <w:fldChar w:fldCharType="separate"/>
        </w:r>
        <w:r w:rsidR="007D5C34">
          <w:rPr>
            <w:webHidden/>
          </w:rPr>
          <w:t>64</w:t>
        </w:r>
        <w:r w:rsidR="007D5C34">
          <w:rPr>
            <w:webHidden/>
          </w:rPr>
          <w:fldChar w:fldCharType="end"/>
        </w:r>
      </w:hyperlink>
    </w:p>
    <w:p w14:paraId="6825B720" w14:textId="264E91A4" w:rsidR="007D5C34" w:rsidRDefault="00000000">
      <w:pPr>
        <w:pStyle w:val="2a"/>
        <w:rPr>
          <w:rFonts w:asciiTheme="minorHAnsi" w:eastAsiaTheme="minorEastAsia" w:hAnsiTheme="minorHAnsi" w:cstheme="minorBidi"/>
          <w:sz w:val="22"/>
          <w:szCs w:val="22"/>
        </w:rPr>
      </w:pPr>
      <w:hyperlink w:anchor="_Toc119344139" w:history="1">
        <w:r w:rsidR="007D5C34" w:rsidRPr="005A687E">
          <w:rPr>
            <w:rStyle w:val="af8"/>
          </w:rPr>
          <w:t>3.3 Информационное табло</w:t>
        </w:r>
        <w:r w:rsidR="007D5C34">
          <w:rPr>
            <w:webHidden/>
          </w:rPr>
          <w:tab/>
        </w:r>
        <w:r w:rsidR="007D5C34">
          <w:rPr>
            <w:webHidden/>
          </w:rPr>
          <w:fldChar w:fldCharType="begin"/>
        </w:r>
        <w:r w:rsidR="007D5C34">
          <w:rPr>
            <w:webHidden/>
          </w:rPr>
          <w:instrText xml:space="preserve"> PAGEREF _Toc119344139 \h </w:instrText>
        </w:r>
        <w:r w:rsidR="007D5C34">
          <w:rPr>
            <w:webHidden/>
          </w:rPr>
        </w:r>
        <w:r w:rsidR="007D5C34">
          <w:rPr>
            <w:webHidden/>
          </w:rPr>
          <w:fldChar w:fldCharType="separate"/>
        </w:r>
        <w:r w:rsidR="007D5C34">
          <w:rPr>
            <w:webHidden/>
          </w:rPr>
          <w:t>73</w:t>
        </w:r>
        <w:r w:rsidR="007D5C34">
          <w:rPr>
            <w:webHidden/>
          </w:rPr>
          <w:fldChar w:fldCharType="end"/>
        </w:r>
      </w:hyperlink>
    </w:p>
    <w:p w14:paraId="09EF3E70" w14:textId="55B8F18E" w:rsidR="007D5C34" w:rsidRDefault="00000000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19344140" w:history="1">
        <w:r w:rsidR="007D5C34" w:rsidRPr="005A687E">
          <w:rPr>
            <w:rStyle w:val="af8"/>
          </w:rPr>
          <w:t>4 Описание операций</w:t>
        </w:r>
        <w:r w:rsidR="007D5C34">
          <w:rPr>
            <w:webHidden/>
          </w:rPr>
          <w:tab/>
        </w:r>
        <w:r w:rsidR="007D5C34">
          <w:rPr>
            <w:webHidden/>
          </w:rPr>
          <w:fldChar w:fldCharType="begin"/>
        </w:r>
        <w:r w:rsidR="007D5C34">
          <w:rPr>
            <w:webHidden/>
          </w:rPr>
          <w:instrText xml:space="preserve"> PAGEREF _Toc119344140 \h </w:instrText>
        </w:r>
        <w:r w:rsidR="007D5C34">
          <w:rPr>
            <w:webHidden/>
          </w:rPr>
        </w:r>
        <w:r w:rsidR="007D5C34">
          <w:rPr>
            <w:webHidden/>
          </w:rPr>
          <w:fldChar w:fldCharType="separate"/>
        </w:r>
        <w:r w:rsidR="007D5C34">
          <w:rPr>
            <w:webHidden/>
          </w:rPr>
          <w:t>75</w:t>
        </w:r>
        <w:r w:rsidR="007D5C34">
          <w:rPr>
            <w:webHidden/>
          </w:rPr>
          <w:fldChar w:fldCharType="end"/>
        </w:r>
      </w:hyperlink>
    </w:p>
    <w:p w14:paraId="3A3B132C" w14:textId="1F690ADB" w:rsidR="007D5C34" w:rsidRDefault="00000000">
      <w:pPr>
        <w:pStyle w:val="2a"/>
        <w:rPr>
          <w:rFonts w:asciiTheme="minorHAnsi" w:eastAsiaTheme="minorEastAsia" w:hAnsiTheme="minorHAnsi" w:cstheme="minorBidi"/>
          <w:sz w:val="22"/>
          <w:szCs w:val="22"/>
        </w:rPr>
      </w:pPr>
      <w:hyperlink w:anchor="_Toc119344141" w:history="1">
        <w:r w:rsidR="007D5C34" w:rsidRPr="005A687E">
          <w:rPr>
            <w:rStyle w:val="af8"/>
          </w:rPr>
          <w:t>4.1 Бронирование времени на ТСО</w:t>
        </w:r>
        <w:r w:rsidR="007D5C34">
          <w:rPr>
            <w:webHidden/>
          </w:rPr>
          <w:tab/>
        </w:r>
        <w:r w:rsidR="007D5C34">
          <w:rPr>
            <w:webHidden/>
          </w:rPr>
          <w:fldChar w:fldCharType="begin"/>
        </w:r>
        <w:r w:rsidR="007D5C34">
          <w:rPr>
            <w:webHidden/>
          </w:rPr>
          <w:instrText xml:space="preserve"> PAGEREF _Toc119344141 \h </w:instrText>
        </w:r>
        <w:r w:rsidR="007D5C34">
          <w:rPr>
            <w:webHidden/>
          </w:rPr>
        </w:r>
        <w:r w:rsidR="007D5C34">
          <w:rPr>
            <w:webHidden/>
          </w:rPr>
          <w:fldChar w:fldCharType="separate"/>
        </w:r>
        <w:r w:rsidR="007D5C34">
          <w:rPr>
            <w:webHidden/>
          </w:rPr>
          <w:t>76</w:t>
        </w:r>
        <w:r w:rsidR="007D5C34">
          <w:rPr>
            <w:webHidden/>
          </w:rPr>
          <w:fldChar w:fldCharType="end"/>
        </w:r>
      </w:hyperlink>
    </w:p>
    <w:p w14:paraId="075B5994" w14:textId="6B5749DD" w:rsidR="007D5C34" w:rsidRDefault="00000000">
      <w:pPr>
        <w:pStyle w:val="2a"/>
        <w:rPr>
          <w:rFonts w:asciiTheme="minorHAnsi" w:eastAsiaTheme="minorEastAsia" w:hAnsiTheme="minorHAnsi" w:cstheme="minorBidi"/>
          <w:sz w:val="22"/>
          <w:szCs w:val="22"/>
        </w:rPr>
      </w:pPr>
      <w:hyperlink w:anchor="_Toc119344142" w:history="1">
        <w:r w:rsidR="007D5C34" w:rsidRPr="005A687E">
          <w:rPr>
            <w:rStyle w:val="af8"/>
          </w:rPr>
          <w:t>4.2 Поиск бронирования на ТСО</w:t>
        </w:r>
        <w:r w:rsidR="007D5C34">
          <w:rPr>
            <w:webHidden/>
          </w:rPr>
          <w:tab/>
        </w:r>
        <w:r w:rsidR="007D5C34">
          <w:rPr>
            <w:webHidden/>
          </w:rPr>
          <w:fldChar w:fldCharType="begin"/>
        </w:r>
        <w:r w:rsidR="007D5C34">
          <w:rPr>
            <w:webHidden/>
          </w:rPr>
          <w:instrText xml:space="preserve"> PAGEREF _Toc119344142 \h </w:instrText>
        </w:r>
        <w:r w:rsidR="007D5C34">
          <w:rPr>
            <w:webHidden/>
          </w:rPr>
        </w:r>
        <w:r w:rsidR="007D5C34">
          <w:rPr>
            <w:webHidden/>
          </w:rPr>
          <w:fldChar w:fldCharType="separate"/>
        </w:r>
        <w:r w:rsidR="007D5C34">
          <w:rPr>
            <w:webHidden/>
          </w:rPr>
          <w:t>76</w:t>
        </w:r>
        <w:r w:rsidR="007D5C34">
          <w:rPr>
            <w:webHidden/>
          </w:rPr>
          <w:fldChar w:fldCharType="end"/>
        </w:r>
      </w:hyperlink>
    </w:p>
    <w:p w14:paraId="56882708" w14:textId="39EFB140" w:rsidR="007D5C34" w:rsidRDefault="00000000">
      <w:pPr>
        <w:pStyle w:val="2a"/>
        <w:rPr>
          <w:rFonts w:asciiTheme="minorHAnsi" w:eastAsiaTheme="minorEastAsia" w:hAnsiTheme="minorHAnsi" w:cstheme="minorBidi"/>
          <w:sz w:val="22"/>
          <w:szCs w:val="22"/>
        </w:rPr>
      </w:pPr>
      <w:hyperlink w:anchor="_Toc119344143" w:history="1">
        <w:r w:rsidR="007D5C34" w:rsidRPr="005A687E">
          <w:rPr>
            <w:rStyle w:val="af8"/>
          </w:rPr>
          <w:t>4.3 Отмена бронирования на ТСО</w:t>
        </w:r>
        <w:r w:rsidR="007D5C34">
          <w:rPr>
            <w:webHidden/>
          </w:rPr>
          <w:tab/>
        </w:r>
        <w:r w:rsidR="007D5C34">
          <w:rPr>
            <w:webHidden/>
          </w:rPr>
          <w:fldChar w:fldCharType="begin"/>
        </w:r>
        <w:r w:rsidR="007D5C34">
          <w:rPr>
            <w:webHidden/>
          </w:rPr>
          <w:instrText xml:space="preserve"> PAGEREF _Toc119344143 \h </w:instrText>
        </w:r>
        <w:r w:rsidR="007D5C34">
          <w:rPr>
            <w:webHidden/>
          </w:rPr>
        </w:r>
        <w:r w:rsidR="007D5C34">
          <w:rPr>
            <w:webHidden/>
          </w:rPr>
          <w:fldChar w:fldCharType="separate"/>
        </w:r>
        <w:r w:rsidR="007D5C34">
          <w:rPr>
            <w:webHidden/>
          </w:rPr>
          <w:t>76</w:t>
        </w:r>
        <w:r w:rsidR="007D5C34">
          <w:rPr>
            <w:webHidden/>
          </w:rPr>
          <w:fldChar w:fldCharType="end"/>
        </w:r>
      </w:hyperlink>
    </w:p>
    <w:p w14:paraId="404E3473" w14:textId="290CF68C" w:rsidR="007D5C34" w:rsidRDefault="00000000">
      <w:pPr>
        <w:pStyle w:val="2a"/>
        <w:rPr>
          <w:rFonts w:asciiTheme="minorHAnsi" w:eastAsiaTheme="minorEastAsia" w:hAnsiTheme="minorHAnsi" w:cstheme="minorBidi"/>
          <w:sz w:val="22"/>
          <w:szCs w:val="22"/>
        </w:rPr>
      </w:pPr>
      <w:hyperlink w:anchor="_Toc119344144" w:history="1">
        <w:r w:rsidR="007D5C34" w:rsidRPr="005A687E">
          <w:rPr>
            <w:rStyle w:val="af8"/>
          </w:rPr>
          <w:t>4.4 Авторизация Пользователя в Системе</w:t>
        </w:r>
        <w:r w:rsidR="007D5C34">
          <w:rPr>
            <w:webHidden/>
          </w:rPr>
          <w:tab/>
        </w:r>
        <w:r w:rsidR="007D5C34">
          <w:rPr>
            <w:webHidden/>
          </w:rPr>
          <w:fldChar w:fldCharType="begin"/>
        </w:r>
        <w:r w:rsidR="007D5C34">
          <w:rPr>
            <w:webHidden/>
          </w:rPr>
          <w:instrText xml:space="preserve"> PAGEREF _Toc119344144 \h </w:instrText>
        </w:r>
        <w:r w:rsidR="007D5C34">
          <w:rPr>
            <w:webHidden/>
          </w:rPr>
        </w:r>
        <w:r w:rsidR="007D5C34">
          <w:rPr>
            <w:webHidden/>
          </w:rPr>
          <w:fldChar w:fldCharType="separate"/>
        </w:r>
        <w:r w:rsidR="007D5C34">
          <w:rPr>
            <w:webHidden/>
          </w:rPr>
          <w:t>77</w:t>
        </w:r>
        <w:r w:rsidR="007D5C34">
          <w:rPr>
            <w:webHidden/>
          </w:rPr>
          <w:fldChar w:fldCharType="end"/>
        </w:r>
      </w:hyperlink>
    </w:p>
    <w:p w14:paraId="133EF1C1" w14:textId="4E30A692" w:rsidR="007D5C34" w:rsidRDefault="00000000">
      <w:pPr>
        <w:pStyle w:val="2a"/>
        <w:rPr>
          <w:rFonts w:asciiTheme="minorHAnsi" w:eastAsiaTheme="minorEastAsia" w:hAnsiTheme="minorHAnsi" w:cstheme="minorBidi"/>
          <w:sz w:val="22"/>
          <w:szCs w:val="22"/>
        </w:rPr>
      </w:pPr>
      <w:hyperlink w:anchor="_Toc119344145" w:history="1">
        <w:r w:rsidR="007D5C34" w:rsidRPr="005A687E">
          <w:rPr>
            <w:rStyle w:val="af8"/>
          </w:rPr>
          <w:t>4.5 Просмотр проездов и очереди на МАПП</w:t>
        </w:r>
        <w:r w:rsidR="007D5C34">
          <w:rPr>
            <w:webHidden/>
          </w:rPr>
          <w:tab/>
        </w:r>
        <w:r w:rsidR="007D5C34">
          <w:rPr>
            <w:webHidden/>
          </w:rPr>
          <w:fldChar w:fldCharType="begin"/>
        </w:r>
        <w:r w:rsidR="007D5C34">
          <w:rPr>
            <w:webHidden/>
          </w:rPr>
          <w:instrText xml:space="preserve"> PAGEREF _Toc119344145 \h </w:instrText>
        </w:r>
        <w:r w:rsidR="007D5C34">
          <w:rPr>
            <w:webHidden/>
          </w:rPr>
        </w:r>
        <w:r w:rsidR="007D5C34">
          <w:rPr>
            <w:webHidden/>
          </w:rPr>
          <w:fldChar w:fldCharType="separate"/>
        </w:r>
        <w:r w:rsidR="007D5C34">
          <w:rPr>
            <w:webHidden/>
          </w:rPr>
          <w:t>77</w:t>
        </w:r>
        <w:r w:rsidR="007D5C34">
          <w:rPr>
            <w:webHidden/>
          </w:rPr>
          <w:fldChar w:fldCharType="end"/>
        </w:r>
      </w:hyperlink>
    </w:p>
    <w:p w14:paraId="70CD21A6" w14:textId="5464B1B3" w:rsidR="007D5C34" w:rsidRDefault="00000000">
      <w:pPr>
        <w:pStyle w:val="2a"/>
        <w:rPr>
          <w:rFonts w:asciiTheme="minorHAnsi" w:eastAsiaTheme="minorEastAsia" w:hAnsiTheme="minorHAnsi" w:cstheme="minorBidi"/>
          <w:sz w:val="22"/>
          <w:szCs w:val="22"/>
        </w:rPr>
      </w:pPr>
      <w:hyperlink w:anchor="_Toc119344146" w:history="1">
        <w:r w:rsidR="007D5C34" w:rsidRPr="005A687E">
          <w:rPr>
            <w:rStyle w:val="af8"/>
          </w:rPr>
          <w:t>4.6 Изменение данных о МАПП</w:t>
        </w:r>
        <w:r w:rsidR="007D5C34">
          <w:rPr>
            <w:webHidden/>
          </w:rPr>
          <w:tab/>
        </w:r>
        <w:r w:rsidR="007D5C34">
          <w:rPr>
            <w:webHidden/>
          </w:rPr>
          <w:fldChar w:fldCharType="begin"/>
        </w:r>
        <w:r w:rsidR="007D5C34">
          <w:rPr>
            <w:webHidden/>
          </w:rPr>
          <w:instrText xml:space="preserve"> PAGEREF _Toc119344146 \h </w:instrText>
        </w:r>
        <w:r w:rsidR="007D5C34">
          <w:rPr>
            <w:webHidden/>
          </w:rPr>
        </w:r>
        <w:r w:rsidR="007D5C34">
          <w:rPr>
            <w:webHidden/>
          </w:rPr>
          <w:fldChar w:fldCharType="separate"/>
        </w:r>
        <w:r w:rsidR="007D5C34">
          <w:rPr>
            <w:webHidden/>
          </w:rPr>
          <w:t>77</w:t>
        </w:r>
        <w:r w:rsidR="007D5C34">
          <w:rPr>
            <w:webHidden/>
          </w:rPr>
          <w:fldChar w:fldCharType="end"/>
        </w:r>
      </w:hyperlink>
    </w:p>
    <w:p w14:paraId="0890C16A" w14:textId="249760FF" w:rsidR="007D5C34" w:rsidRDefault="00000000">
      <w:pPr>
        <w:pStyle w:val="2a"/>
        <w:rPr>
          <w:rFonts w:asciiTheme="minorHAnsi" w:eastAsiaTheme="minorEastAsia" w:hAnsiTheme="minorHAnsi" w:cstheme="minorBidi"/>
          <w:sz w:val="22"/>
          <w:szCs w:val="22"/>
        </w:rPr>
      </w:pPr>
      <w:hyperlink w:anchor="_Toc119344147" w:history="1">
        <w:r w:rsidR="007D5C34" w:rsidRPr="005A687E">
          <w:rPr>
            <w:rStyle w:val="af8"/>
          </w:rPr>
          <w:t>4.7 Создание бронирования</w:t>
        </w:r>
        <w:r w:rsidR="007D5C34">
          <w:rPr>
            <w:webHidden/>
          </w:rPr>
          <w:tab/>
        </w:r>
        <w:r w:rsidR="007D5C34">
          <w:rPr>
            <w:webHidden/>
          </w:rPr>
          <w:fldChar w:fldCharType="begin"/>
        </w:r>
        <w:r w:rsidR="007D5C34">
          <w:rPr>
            <w:webHidden/>
          </w:rPr>
          <w:instrText xml:space="preserve"> PAGEREF _Toc119344147 \h </w:instrText>
        </w:r>
        <w:r w:rsidR="007D5C34">
          <w:rPr>
            <w:webHidden/>
          </w:rPr>
        </w:r>
        <w:r w:rsidR="007D5C34">
          <w:rPr>
            <w:webHidden/>
          </w:rPr>
          <w:fldChar w:fldCharType="separate"/>
        </w:r>
        <w:r w:rsidR="007D5C34">
          <w:rPr>
            <w:webHidden/>
          </w:rPr>
          <w:t>78</w:t>
        </w:r>
        <w:r w:rsidR="007D5C34">
          <w:rPr>
            <w:webHidden/>
          </w:rPr>
          <w:fldChar w:fldCharType="end"/>
        </w:r>
      </w:hyperlink>
    </w:p>
    <w:p w14:paraId="3458A666" w14:textId="452143AB" w:rsidR="007D5C34" w:rsidRDefault="00000000">
      <w:pPr>
        <w:pStyle w:val="2a"/>
        <w:rPr>
          <w:rFonts w:asciiTheme="minorHAnsi" w:eastAsiaTheme="minorEastAsia" w:hAnsiTheme="minorHAnsi" w:cstheme="minorBidi"/>
          <w:sz w:val="22"/>
          <w:szCs w:val="22"/>
        </w:rPr>
      </w:pPr>
      <w:hyperlink w:anchor="_Toc119344148" w:history="1">
        <w:r w:rsidR="007D5C34" w:rsidRPr="005A687E">
          <w:rPr>
            <w:rStyle w:val="af8"/>
          </w:rPr>
          <w:t>4.8 Управление бронированием</w:t>
        </w:r>
        <w:r w:rsidR="007D5C34">
          <w:rPr>
            <w:webHidden/>
          </w:rPr>
          <w:tab/>
        </w:r>
        <w:r w:rsidR="007D5C34">
          <w:rPr>
            <w:webHidden/>
          </w:rPr>
          <w:fldChar w:fldCharType="begin"/>
        </w:r>
        <w:r w:rsidR="007D5C34">
          <w:rPr>
            <w:webHidden/>
          </w:rPr>
          <w:instrText xml:space="preserve"> PAGEREF _Toc119344148 \h </w:instrText>
        </w:r>
        <w:r w:rsidR="007D5C34">
          <w:rPr>
            <w:webHidden/>
          </w:rPr>
        </w:r>
        <w:r w:rsidR="007D5C34">
          <w:rPr>
            <w:webHidden/>
          </w:rPr>
          <w:fldChar w:fldCharType="separate"/>
        </w:r>
        <w:r w:rsidR="007D5C34">
          <w:rPr>
            <w:webHidden/>
          </w:rPr>
          <w:t>78</w:t>
        </w:r>
        <w:r w:rsidR="007D5C34">
          <w:rPr>
            <w:webHidden/>
          </w:rPr>
          <w:fldChar w:fldCharType="end"/>
        </w:r>
      </w:hyperlink>
    </w:p>
    <w:p w14:paraId="47F454F2" w14:textId="4EC5A00F" w:rsidR="007D5C34" w:rsidRDefault="00000000">
      <w:pPr>
        <w:pStyle w:val="2a"/>
        <w:rPr>
          <w:rFonts w:asciiTheme="minorHAnsi" w:eastAsiaTheme="minorEastAsia" w:hAnsiTheme="minorHAnsi" w:cstheme="minorBidi"/>
          <w:sz w:val="22"/>
          <w:szCs w:val="22"/>
        </w:rPr>
      </w:pPr>
      <w:hyperlink w:anchor="_Toc119344149" w:history="1">
        <w:r w:rsidR="007D5C34" w:rsidRPr="005A687E">
          <w:rPr>
            <w:rStyle w:val="af8"/>
          </w:rPr>
          <w:t>4.9 Просмотр устройств</w:t>
        </w:r>
        <w:r w:rsidR="007D5C34">
          <w:rPr>
            <w:webHidden/>
          </w:rPr>
          <w:tab/>
        </w:r>
        <w:r w:rsidR="007D5C34">
          <w:rPr>
            <w:webHidden/>
          </w:rPr>
          <w:fldChar w:fldCharType="begin"/>
        </w:r>
        <w:r w:rsidR="007D5C34">
          <w:rPr>
            <w:webHidden/>
          </w:rPr>
          <w:instrText xml:space="preserve"> PAGEREF _Toc119344149 \h </w:instrText>
        </w:r>
        <w:r w:rsidR="007D5C34">
          <w:rPr>
            <w:webHidden/>
          </w:rPr>
        </w:r>
        <w:r w:rsidR="007D5C34">
          <w:rPr>
            <w:webHidden/>
          </w:rPr>
          <w:fldChar w:fldCharType="separate"/>
        </w:r>
        <w:r w:rsidR="007D5C34">
          <w:rPr>
            <w:webHidden/>
          </w:rPr>
          <w:t>78</w:t>
        </w:r>
        <w:r w:rsidR="007D5C34">
          <w:rPr>
            <w:webHidden/>
          </w:rPr>
          <w:fldChar w:fldCharType="end"/>
        </w:r>
      </w:hyperlink>
    </w:p>
    <w:p w14:paraId="036BA31B" w14:textId="0033B163" w:rsidR="007D5C34" w:rsidRDefault="00000000">
      <w:pPr>
        <w:pStyle w:val="2a"/>
        <w:rPr>
          <w:rFonts w:asciiTheme="minorHAnsi" w:eastAsiaTheme="minorEastAsia" w:hAnsiTheme="minorHAnsi" w:cstheme="minorBidi"/>
          <w:sz w:val="22"/>
          <w:szCs w:val="22"/>
        </w:rPr>
      </w:pPr>
      <w:hyperlink w:anchor="_Toc119344150" w:history="1">
        <w:r w:rsidR="007D5C34" w:rsidRPr="005A687E">
          <w:rPr>
            <w:rStyle w:val="af8"/>
          </w:rPr>
          <w:t>4.10 Просмотр дополнительной информации об устройстве</w:t>
        </w:r>
        <w:r w:rsidR="007D5C34">
          <w:rPr>
            <w:webHidden/>
          </w:rPr>
          <w:tab/>
        </w:r>
        <w:r w:rsidR="007D5C34">
          <w:rPr>
            <w:webHidden/>
          </w:rPr>
          <w:fldChar w:fldCharType="begin"/>
        </w:r>
        <w:r w:rsidR="007D5C34">
          <w:rPr>
            <w:webHidden/>
          </w:rPr>
          <w:instrText xml:space="preserve"> PAGEREF _Toc119344150 \h </w:instrText>
        </w:r>
        <w:r w:rsidR="007D5C34">
          <w:rPr>
            <w:webHidden/>
          </w:rPr>
        </w:r>
        <w:r w:rsidR="007D5C34">
          <w:rPr>
            <w:webHidden/>
          </w:rPr>
          <w:fldChar w:fldCharType="separate"/>
        </w:r>
        <w:r w:rsidR="007D5C34">
          <w:rPr>
            <w:webHidden/>
          </w:rPr>
          <w:t>79</w:t>
        </w:r>
        <w:r w:rsidR="007D5C34">
          <w:rPr>
            <w:webHidden/>
          </w:rPr>
          <w:fldChar w:fldCharType="end"/>
        </w:r>
      </w:hyperlink>
    </w:p>
    <w:p w14:paraId="535CF875" w14:textId="228E224A" w:rsidR="007D5C34" w:rsidRDefault="00000000">
      <w:pPr>
        <w:pStyle w:val="2a"/>
        <w:rPr>
          <w:rFonts w:asciiTheme="minorHAnsi" w:eastAsiaTheme="minorEastAsia" w:hAnsiTheme="minorHAnsi" w:cstheme="minorBidi"/>
          <w:sz w:val="22"/>
          <w:szCs w:val="22"/>
        </w:rPr>
      </w:pPr>
      <w:hyperlink w:anchor="_Toc119344151" w:history="1">
        <w:r w:rsidR="007D5C34" w:rsidRPr="005A687E">
          <w:rPr>
            <w:rStyle w:val="af8"/>
          </w:rPr>
          <w:t>4.11 Отправка команд на устройство</w:t>
        </w:r>
        <w:r w:rsidR="007D5C34">
          <w:rPr>
            <w:webHidden/>
          </w:rPr>
          <w:tab/>
        </w:r>
        <w:r w:rsidR="007D5C34">
          <w:rPr>
            <w:webHidden/>
          </w:rPr>
          <w:fldChar w:fldCharType="begin"/>
        </w:r>
        <w:r w:rsidR="007D5C34">
          <w:rPr>
            <w:webHidden/>
          </w:rPr>
          <w:instrText xml:space="preserve"> PAGEREF _Toc119344151 \h </w:instrText>
        </w:r>
        <w:r w:rsidR="007D5C34">
          <w:rPr>
            <w:webHidden/>
          </w:rPr>
        </w:r>
        <w:r w:rsidR="007D5C34">
          <w:rPr>
            <w:webHidden/>
          </w:rPr>
          <w:fldChar w:fldCharType="separate"/>
        </w:r>
        <w:r w:rsidR="007D5C34">
          <w:rPr>
            <w:webHidden/>
          </w:rPr>
          <w:t>79</w:t>
        </w:r>
        <w:r w:rsidR="007D5C34">
          <w:rPr>
            <w:webHidden/>
          </w:rPr>
          <w:fldChar w:fldCharType="end"/>
        </w:r>
      </w:hyperlink>
    </w:p>
    <w:p w14:paraId="30B47C71" w14:textId="19FE4F8E" w:rsidR="007D5C34" w:rsidRDefault="00000000">
      <w:pPr>
        <w:pStyle w:val="2a"/>
        <w:rPr>
          <w:rFonts w:asciiTheme="minorHAnsi" w:eastAsiaTheme="minorEastAsia" w:hAnsiTheme="minorHAnsi" w:cstheme="minorBidi"/>
          <w:sz w:val="22"/>
          <w:szCs w:val="22"/>
        </w:rPr>
      </w:pPr>
      <w:hyperlink w:anchor="_Toc119344152" w:history="1">
        <w:r w:rsidR="007D5C34" w:rsidRPr="005A687E">
          <w:rPr>
            <w:rStyle w:val="af8"/>
          </w:rPr>
          <w:t>4.12 Просмотр, создание и редактирование устройства</w:t>
        </w:r>
        <w:r w:rsidR="007D5C34">
          <w:rPr>
            <w:webHidden/>
          </w:rPr>
          <w:tab/>
        </w:r>
        <w:r w:rsidR="007D5C34">
          <w:rPr>
            <w:webHidden/>
          </w:rPr>
          <w:fldChar w:fldCharType="begin"/>
        </w:r>
        <w:r w:rsidR="007D5C34">
          <w:rPr>
            <w:webHidden/>
          </w:rPr>
          <w:instrText xml:space="preserve"> PAGEREF _Toc119344152 \h </w:instrText>
        </w:r>
        <w:r w:rsidR="007D5C34">
          <w:rPr>
            <w:webHidden/>
          </w:rPr>
        </w:r>
        <w:r w:rsidR="007D5C34">
          <w:rPr>
            <w:webHidden/>
          </w:rPr>
          <w:fldChar w:fldCharType="separate"/>
        </w:r>
        <w:r w:rsidR="007D5C34">
          <w:rPr>
            <w:webHidden/>
          </w:rPr>
          <w:t>79</w:t>
        </w:r>
        <w:r w:rsidR="007D5C34">
          <w:rPr>
            <w:webHidden/>
          </w:rPr>
          <w:fldChar w:fldCharType="end"/>
        </w:r>
      </w:hyperlink>
    </w:p>
    <w:p w14:paraId="1716D006" w14:textId="56D60077" w:rsidR="007D5C34" w:rsidRDefault="00000000">
      <w:pPr>
        <w:pStyle w:val="2a"/>
        <w:rPr>
          <w:rFonts w:asciiTheme="minorHAnsi" w:eastAsiaTheme="minorEastAsia" w:hAnsiTheme="minorHAnsi" w:cstheme="minorBidi"/>
          <w:sz w:val="22"/>
          <w:szCs w:val="22"/>
        </w:rPr>
      </w:pPr>
      <w:hyperlink w:anchor="_Toc119344153" w:history="1">
        <w:r w:rsidR="007D5C34" w:rsidRPr="005A687E">
          <w:rPr>
            <w:rStyle w:val="af8"/>
          </w:rPr>
          <w:t>4.13 Удаление устройства</w:t>
        </w:r>
        <w:r w:rsidR="007D5C34">
          <w:rPr>
            <w:webHidden/>
          </w:rPr>
          <w:tab/>
        </w:r>
        <w:r w:rsidR="007D5C34">
          <w:rPr>
            <w:webHidden/>
          </w:rPr>
          <w:fldChar w:fldCharType="begin"/>
        </w:r>
        <w:r w:rsidR="007D5C34">
          <w:rPr>
            <w:webHidden/>
          </w:rPr>
          <w:instrText xml:space="preserve"> PAGEREF _Toc119344153 \h </w:instrText>
        </w:r>
        <w:r w:rsidR="007D5C34">
          <w:rPr>
            <w:webHidden/>
          </w:rPr>
        </w:r>
        <w:r w:rsidR="007D5C34">
          <w:rPr>
            <w:webHidden/>
          </w:rPr>
          <w:fldChar w:fldCharType="separate"/>
        </w:r>
        <w:r w:rsidR="007D5C34">
          <w:rPr>
            <w:webHidden/>
          </w:rPr>
          <w:t>80</w:t>
        </w:r>
        <w:r w:rsidR="007D5C34">
          <w:rPr>
            <w:webHidden/>
          </w:rPr>
          <w:fldChar w:fldCharType="end"/>
        </w:r>
      </w:hyperlink>
    </w:p>
    <w:p w14:paraId="613728E8" w14:textId="57B6D432" w:rsidR="007D5C34" w:rsidRDefault="00000000">
      <w:pPr>
        <w:pStyle w:val="2a"/>
        <w:rPr>
          <w:rFonts w:asciiTheme="minorHAnsi" w:eastAsiaTheme="minorEastAsia" w:hAnsiTheme="minorHAnsi" w:cstheme="minorBidi"/>
          <w:sz w:val="22"/>
          <w:szCs w:val="22"/>
        </w:rPr>
      </w:pPr>
      <w:hyperlink w:anchor="_Toc119344154" w:history="1">
        <w:r w:rsidR="007D5C34" w:rsidRPr="005A687E">
          <w:rPr>
            <w:rStyle w:val="af8"/>
          </w:rPr>
          <w:t>4.14 Просмотр данных о пользователе</w:t>
        </w:r>
        <w:r w:rsidR="007D5C34">
          <w:rPr>
            <w:webHidden/>
          </w:rPr>
          <w:tab/>
        </w:r>
        <w:r w:rsidR="007D5C34">
          <w:rPr>
            <w:webHidden/>
          </w:rPr>
          <w:fldChar w:fldCharType="begin"/>
        </w:r>
        <w:r w:rsidR="007D5C34">
          <w:rPr>
            <w:webHidden/>
          </w:rPr>
          <w:instrText xml:space="preserve"> PAGEREF _Toc119344154 \h </w:instrText>
        </w:r>
        <w:r w:rsidR="007D5C34">
          <w:rPr>
            <w:webHidden/>
          </w:rPr>
        </w:r>
        <w:r w:rsidR="007D5C34">
          <w:rPr>
            <w:webHidden/>
          </w:rPr>
          <w:fldChar w:fldCharType="separate"/>
        </w:r>
        <w:r w:rsidR="007D5C34">
          <w:rPr>
            <w:webHidden/>
          </w:rPr>
          <w:t>80</w:t>
        </w:r>
        <w:r w:rsidR="007D5C34">
          <w:rPr>
            <w:webHidden/>
          </w:rPr>
          <w:fldChar w:fldCharType="end"/>
        </w:r>
      </w:hyperlink>
    </w:p>
    <w:p w14:paraId="1C292500" w14:textId="5A7EC1FD" w:rsidR="007D5C34" w:rsidRDefault="00000000">
      <w:pPr>
        <w:pStyle w:val="2a"/>
        <w:rPr>
          <w:rFonts w:asciiTheme="minorHAnsi" w:eastAsiaTheme="minorEastAsia" w:hAnsiTheme="minorHAnsi" w:cstheme="minorBidi"/>
          <w:sz w:val="22"/>
          <w:szCs w:val="22"/>
        </w:rPr>
      </w:pPr>
      <w:hyperlink w:anchor="_Toc119344155" w:history="1">
        <w:r w:rsidR="007D5C34" w:rsidRPr="005A687E">
          <w:rPr>
            <w:rStyle w:val="af8"/>
          </w:rPr>
          <w:t>4.15 Блокировка и разблокировка пользователя</w:t>
        </w:r>
        <w:r w:rsidR="007D5C34">
          <w:rPr>
            <w:webHidden/>
          </w:rPr>
          <w:tab/>
        </w:r>
        <w:r w:rsidR="007D5C34">
          <w:rPr>
            <w:webHidden/>
          </w:rPr>
          <w:fldChar w:fldCharType="begin"/>
        </w:r>
        <w:r w:rsidR="007D5C34">
          <w:rPr>
            <w:webHidden/>
          </w:rPr>
          <w:instrText xml:space="preserve"> PAGEREF _Toc119344155 \h </w:instrText>
        </w:r>
        <w:r w:rsidR="007D5C34">
          <w:rPr>
            <w:webHidden/>
          </w:rPr>
        </w:r>
        <w:r w:rsidR="007D5C34">
          <w:rPr>
            <w:webHidden/>
          </w:rPr>
          <w:fldChar w:fldCharType="separate"/>
        </w:r>
        <w:r w:rsidR="007D5C34">
          <w:rPr>
            <w:webHidden/>
          </w:rPr>
          <w:t>80</w:t>
        </w:r>
        <w:r w:rsidR="007D5C34">
          <w:rPr>
            <w:webHidden/>
          </w:rPr>
          <w:fldChar w:fldCharType="end"/>
        </w:r>
      </w:hyperlink>
    </w:p>
    <w:p w14:paraId="717D26DF" w14:textId="4F85A301" w:rsidR="007D5C34" w:rsidRDefault="00000000">
      <w:pPr>
        <w:pStyle w:val="2a"/>
        <w:rPr>
          <w:rFonts w:asciiTheme="minorHAnsi" w:eastAsiaTheme="minorEastAsia" w:hAnsiTheme="minorHAnsi" w:cstheme="minorBidi"/>
          <w:sz w:val="22"/>
          <w:szCs w:val="22"/>
        </w:rPr>
      </w:pPr>
      <w:hyperlink w:anchor="_Toc119344156" w:history="1">
        <w:r w:rsidR="007D5C34" w:rsidRPr="005A687E">
          <w:rPr>
            <w:rStyle w:val="af8"/>
          </w:rPr>
          <w:t>4.16 Просмотр, создание и редактирование данных о пользователе</w:t>
        </w:r>
        <w:r w:rsidR="007D5C34">
          <w:rPr>
            <w:webHidden/>
          </w:rPr>
          <w:tab/>
        </w:r>
        <w:r w:rsidR="007D5C34">
          <w:rPr>
            <w:webHidden/>
          </w:rPr>
          <w:fldChar w:fldCharType="begin"/>
        </w:r>
        <w:r w:rsidR="007D5C34">
          <w:rPr>
            <w:webHidden/>
          </w:rPr>
          <w:instrText xml:space="preserve"> PAGEREF _Toc119344156 \h </w:instrText>
        </w:r>
        <w:r w:rsidR="007D5C34">
          <w:rPr>
            <w:webHidden/>
          </w:rPr>
        </w:r>
        <w:r w:rsidR="007D5C34">
          <w:rPr>
            <w:webHidden/>
          </w:rPr>
          <w:fldChar w:fldCharType="separate"/>
        </w:r>
        <w:r w:rsidR="007D5C34">
          <w:rPr>
            <w:webHidden/>
          </w:rPr>
          <w:t>81</w:t>
        </w:r>
        <w:r w:rsidR="007D5C34">
          <w:rPr>
            <w:webHidden/>
          </w:rPr>
          <w:fldChar w:fldCharType="end"/>
        </w:r>
      </w:hyperlink>
    </w:p>
    <w:p w14:paraId="694929DA" w14:textId="3484C089" w:rsidR="007D5C34" w:rsidRDefault="00000000">
      <w:pPr>
        <w:pStyle w:val="2a"/>
        <w:rPr>
          <w:rFonts w:asciiTheme="minorHAnsi" w:eastAsiaTheme="minorEastAsia" w:hAnsiTheme="minorHAnsi" w:cstheme="minorBidi"/>
          <w:sz w:val="22"/>
          <w:szCs w:val="22"/>
        </w:rPr>
      </w:pPr>
      <w:hyperlink w:anchor="_Toc119344157" w:history="1">
        <w:r w:rsidR="007D5C34" w:rsidRPr="005A687E">
          <w:rPr>
            <w:rStyle w:val="af8"/>
          </w:rPr>
          <w:t>4.17 Просмотр роли</w:t>
        </w:r>
        <w:r w:rsidR="007D5C34">
          <w:rPr>
            <w:webHidden/>
          </w:rPr>
          <w:tab/>
        </w:r>
        <w:r w:rsidR="007D5C34">
          <w:rPr>
            <w:webHidden/>
          </w:rPr>
          <w:fldChar w:fldCharType="begin"/>
        </w:r>
        <w:r w:rsidR="007D5C34">
          <w:rPr>
            <w:webHidden/>
          </w:rPr>
          <w:instrText xml:space="preserve"> PAGEREF _Toc119344157 \h </w:instrText>
        </w:r>
        <w:r w:rsidR="007D5C34">
          <w:rPr>
            <w:webHidden/>
          </w:rPr>
        </w:r>
        <w:r w:rsidR="007D5C34">
          <w:rPr>
            <w:webHidden/>
          </w:rPr>
          <w:fldChar w:fldCharType="separate"/>
        </w:r>
        <w:r w:rsidR="007D5C34">
          <w:rPr>
            <w:webHidden/>
          </w:rPr>
          <w:t>81</w:t>
        </w:r>
        <w:r w:rsidR="007D5C34">
          <w:rPr>
            <w:webHidden/>
          </w:rPr>
          <w:fldChar w:fldCharType="end"/>
        </w:r>
      </w:hyperlink>
    </w:p>
    <w:p w14:paraId="36D77F51" w14:textId="20868E72" w:rsidR="007D5C34" w:rsidRDefault="00000000">
      <w:pPr>
        <w:pStyle w:val="2a"/>
        <w:rPr>
          <w:rFonts w:asciiTheme="minorHAnsi" w:eastAsiaTheme="minorEastAsia" w:hAnsiTheme="minorHAnsi" w:cstheme="minorBidi"/>
          <w:sz w:val="22"/>
          <w:szCs w:val="22"/>
        </w:rPr>
      </w:pPr>
      <w:hyperlink w:anchor="_Toc119344158" w:history="1">
        <w:r w:rsidR="007D5C34" w:rsidRPr="005A687E">
          <w:rPr>
            <w:rStyle w:val="af8"/>
          </w:rPr>
          <w:t>4.18 Просмотр, создание и редактирование данных о роли</w:t>
        </w:r>
        <w:r w:rsidR="007D5C34">
          <w:rPr>
            <w:webHidden/>
          </w:rPr>
          <w:tab/>
        </w:r>
        <w:r w:rsidR="007D5C34">
          <w:rPr>
            <w:webHidden/>
          </w:rPr>
          <w:fldChar w:fldCharType="begin"/>
        </w:r>
        <w:r w:rsidR="007D5C34">
          <w:rPr>
            <w:webHidden/>
          </w:rPr>
          <w:instrText xml:space="preserve"> PAGEREF _Toc119344158 \h </w:instrText>
        </w:r>
        <w:r w:rsidR="007D5C34">
          <w:rPr>
            <w:webHidden/>
          </w:rPr>
        </w:r>
        <w:r w:rsidR="007D5C34">
          <w:rPr>
            <w:webHidden/>
          </w:rPr>
          <w:fldChar w:fldCharType="separate"/>
        </w:r>
        <w:r w:rsidR="007D5C34">
          <w:rPr>
            <w:webHidden/>
          </w:rPr>
          <w:t>82</w:t>
        </w:r>
        <w:r w:rsidR="007D5C34">
          <w:rPr>
            <w:webHidden/>
          </w:rPr>
          <w:fldChar w:fldCharType="end"/>
        </w:r>
      </w:hyperlink>
    </w:p>
    <w:p w14:paraId="043C0838" w14:textId="0F3FD754" w:rsidR="007D5C34" w:rsidRDefault="00000000">
      <w:pPr>
        <w:pStyle w:val="2a"/>
        <w:rPr>
          <w:rFonts w:asciiTheme="minorHAnsi" w:eastAsiaTheme="minorEastAsia" w:hAnsiTheme="minorHAnsi" w:cstheme="minorBidi"/>
          <w:sz w:val="22"/>
          <w:szCs w:val="22"/>
        </w:rPr>
      </w:pPr>
      <w:hyperlink w:anchor="_Toc119344159" w:history="1">
        <w:r w:rsidR="007D5C34" w:rsidRPr="005A687E">
          <w:rPr>
            <w:rStyle w:val="af8"/>
          </w:rPr>
          <w:t>4.19 Удаление роли</w:t>
        </w:r>
        <w:r w:rsidR="007D5C34">
          <w:rPr>
            <w:webHidden/>
          </w:rPr>
          <w:tab/>
        </w:r>
        <w:r w:rsidR="007D5C34">
          <w:rPr>
            <w:webHidden/>
          </w:rPr>
          <w:fldChar w:fldCharType="begin"/>
        </w:r>
        <w:r w:rsidR="007D5C34">
          <w:rPr>
            <w:webHidden/>
          </w:rPr>
          <w:instrText xml:space="preserve"> PAGEREF _Toc119344159 \h </w:instrText>
        </w:r>
        <w:r w:rsidR="007D5C34">
          <w:rPr>
            <w:webHidden/>
          </w:rPr>
        </w:r>
        <w:r w:rsidR="007D5C34">
          <w:rPr>
            <w:webHidden/>
          </w:rPr>
          <w:fldChar w:fldCharType="separate"/>
        </w:r>
        <w:r w:rsidR="007D5C34">
          <w:rPr>
            <w:webHidden/>
          </w:rPr>
          <w:t>82</w:t>
        </w:r>
        <w:r w:rsidR="007D5C34">
          <w:rPr>
            <w:webHidden/>
          </w:rPr>
          <w:fldChar w:fldCharType="end"/>
        </w:r>
      </w:hyperlink>
    </w:p>
    <w:p w14:paraId="0E13EBE4" w14:textId="7925345E" w:rsidR="007D5C34" w:rsidRDefault="00000000">
      <w:pPr>
        <w:pStyle w:val="2a"/>
        <w:rPr>
          <w:rFonts w:asciiTheme="minorHAnsi" w:eastAsiaTheme="minorEastAsia" w:hAnsiTheme="minorHAnsi" w:cstheme="minorBidi"/>
          <w:sz w:val="22"/>
          <w:szCs w:val="22"/>
        </w:rPr>
      </w:pPr>
      <w:hyperlink w:anchor="_Toc119344160" w:history="1">
        <w:r w:rsidR="007D5C34" w:rsidRPr="005A687E">
          <w:rPr>
            <w:rStyle w:val="af8"/>
          </w:rPr>
          <w:t>4.20 Просмотр журнала состояний оборудования</w:t>
        </w:r>
        <w:r w:rsidR="007D5C34">
          <w:rPr>
            <w:webHidden/>
          </w:rPr>
          <w:tab/>
        </w:r>
        <w:r w:rsidR="007D5C34">
          <w:rPr>
            <w:webHidden/>
          </w:rPr>
          <w:fldChar w:fldCharType="begin"/>
        </w:r>
        <w:r w:rsidR="007D5C34">
          <w:rPr>
            <w:webHidden/>
          </w:rPr>
          <w:instrText xml:space="preserve"> PAGEREF _Toc119344160 \h </w:instrText>
        </w:r>
        <w:r w:rsidR="007D5C34">
          <w:rPr>
            <w:webHidden/>
          </w:rPr>
        </w:r>
        <w:r w:rsidR="007D5C34">
          <w:rPr>
            <w:webHidden/>
          </w:rPr>
          <w:fldChar w:fldCharType="separate"/>
        </w:r>
        <w:r w:rsidR="007D5C34">
          <w:rPr>
            <w:webHidden/>
          </w:rPr>
          <w:t>83</w:t>
        </w:r>
        <w:r w:rsidR="007D5C34">
          <w:rPr>
            <w:webHidden/>
          </w:rPr>
          <w:fldChar w:fldCharType="end"/>
        </w:r>
      </w:hyperlink>
    </w:p>
    <w:p w14:paraId="2D4D4F5D" w14:textId="3F2ED8CF" w:rsidR="007D5C34" w:rsidRDefault="00000000">
      <w:pPr>
        <w:pStyle w:val="2a"/>
        <w:rPr>
          <w:rFonts w:asciiTheme="minorHAnsi" w:eastAsiaTheme="minorEastAsia" w:hAnsiTheme="minorHAnsi" w:cstheme="minorBidi"/>
          <w:sz w:val="22"/>
          <w:szCs w:val="22"/>
        </w:rPr>
      </w:pPr>
      <w:hyperlink w:anchor="_Toc119344161" w:history="1">
        <w:r w:rsidR="007D5C34" w:rsidRPr="005A687E">
          <w:rPr>
            <w:rStyle w:val="af8"/>
          </w:rPr>
          <w:t>4.21 Просмотр действий пользователя</w:t>
        </w:r>
        <w:r w:rsidR="007D5C34">
          <w:rPr>
            <w:webHidden/>
          </w:rPr>
          <w:tab/>
        </w:r>
        <w:r w:rsidR="007D5C34">
          <w:rPr>
            <w:webHidden/>
          </w:rPr>
          <w:fldChar w:fldCharType="begin"/>
        </w:r>
        <w:r w:rsidR="007D5C34">
          <w:rPr>
            <w:webHidden/>
          </w:rPr>
          <w:instrText xml:space="preserve"> PAGEREF _Toc119344161 \h </w:instrText>
        </w:r>
        <w:r w:rsidR="007D5C34">
          <w:rPr>
            <w:webHidden/>
          </w:rPr>
        </w:r>
        <w:r w:rsidR="007D5C34">
          <w:rPr>
            <w:webHidden/>
          </w:rPr>
          <w:fldChar w:fldCharType="separate"/>
        </w:r>
        <w:r w:rsidR="007D5C34">
          <w:rPr>
            <w:webHidden/>
          </w:rPr>
          <w:t>83</w:t>
        </w:r>
        <w:r w:rsidR="007D5C34">
          <w:rPr>
            <w:webHidden/>
          </w:rPr>
          <w:fldChar w:fldCharType="end"/>
        </w:r>
      </w:hyperlink>
    </w:p>
    <w:p w14:paraId="09EA6BD8" w14:textId="3D05CF03" w:rsidR="007D5C34" w:rsidRDefault="00000000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19344162" w:history="1">
        <w:r w:rsidR="007D5C34" w:rsidRPr="005A687E">
          <w:rPr>
            <w:rStyle w:val="af8"/>
          </w:rPr>
          <w:t>5 Аварийные ситуации</w:t>
        </w:r>
        <w:r w:rsidR="007D5C34">
          <w:rPr>
            <w:webHidden/>
          </w:rPr>
          <w:tab/>
        </w:r>
        <w:r w:rsidR="007D5C34">
          <w:rPr>
            <w:webHidden/>
          </w:rPr>
          <w:fldChar w:fldCharType="begin"/>
        </w:r>
        <w:r w:rsidR="007D5C34">
          <w:rPr>
            <w:webHidden/>
          </w:rPr>
          <w:instrText xml:space="preserve"> PAGEREF _Toc119344162 \h </w:instrText>
        </w:r>
        <w:r w:rsidR="007D5C34">
          <w:rPr>
            <w:webHidden/>
          </w:rPr>
        </w:r>
        <w:r w:rsidR="007D5C34">
          <w:rPr>
            <w:webHidden/>
          </w:rPr>
          <w:fldChar w:fldCharType="separate"/>
        </w:r>
        <w:r w:rsidR="007D5C34">
          <w:rPr>
            <w:webHidden/>
          </w:rPr>
          <w:t>84</w:t>
        </w:r>
        <w:r w:rsidR="007D5C34">
          <w:rPr>
            <w:webHidden/>
          </w:rPr>
          <w:fldChar w:fldCharType="end"/>
        </w:r>
      </w:hyperlink>
    </w:p>
    <w:p w14:paraId="0137F4C5" w14:textId="483A7A87" w:rsidR="007D5C34" w:rsidRDefault="00000000">
      <w:pPr>
        <w:pStyle w:val="2a"/>
        <w:rPr>
          <w:rFonts w:asciiTheme="minorHAnsi" w:eastAsiaTheme="minorEastAsia" w:hAnsiTheme="minorHAnsi" w:cstheme="minorBidi"/>
          <w:sz w:val="22"/>
          <w:szCs w:val="22"/>
        </w:rPr>
      </w:pPr>
      <w:hyperlink w:anchor="_Toc119344163" w:history="1">
        <w:r w:rsidR="007D5C34" w:rsidRPr="005A687E">
          <w:rPr>
            <w:rStyle w:val="af8"/>
          </w:rPr>
          <w:t>5.1 Действия в случае несоблюдения условий выполнения технологического процесса</w:t>
        </w:r>
        <w:r w:rsidR="007D5C34">
          <w:rPr>
            <w:webHidden/>
          </w:rPr>
          <w:tab/>
        </w:r>
        <w:r w:rsidR="007D5C34">
          <w:rPr>
            <w:webHidden/>
          </w:rPr>
          <w:fldChar w:fldCharType="begin"/>
        </w:r>
        <w:r w:rsidR="007D5C34">
          <w:rPr>
            <w:webHidden/>
          </w:rPr>
          <w:instrText xml:space="preserve"> PAGEREF _Toc119344163 \h </w:instrText>
        </w:r>
        <w:r w:rsidR="007D5C34">
          <w:rPr>
            <w:webHidden/>
          </w:rPr>
        </w:r>
        <w:r w:rsidR="007D5C34">
          <w:rPr>
            <w:webHidden/>
          </w:rPr>
          <w:fldChar w:fldCharType="separate"/>
        </w:r>
        <w:r w:rsidR="007D5C34">
          <w:rPr>
            <w:webHidden/>
          </w:rPr>
          <w:t>84</w:t>
        </w:r>
        <w:r w:rsidR="007D5C34">
          <w:rPr>
            <w:webHidden/>
          </w:rPr>
          <w:fldChar w:fldCharType="end"/>
        </w:r>
      </w:hyperlink>
    </w:p>
    <w:p w14:paraId="5AB5DEFD" w14:textId="619E262D" w:rsidR="007D5C34" w:rsidRDefault="00000000">
      <w:pPr>
        <w:pStyle w:val="2a"/>
        <w:rPr>
          <w:rFonts w:asciiTheme="minorHAnsi" w:eastAsiaTheme="minorEastAsia" w:hAnsiTheme="minorHAnsi" w:cstheme="minorBidi"/>
          <w:sz w:val="22"/>
          <w:szCs w:val="22"/>
        </w:rPr>
      </w:pPr>
      <w:hyperlink w:anchor="_Toc119344164" w:history="1">
        <w:r w:rsidR="007D5C34" w:rsidRPr="005A687E">
          <w:rPr>
            <w:rStyle w:val="af8"/>
          </w:rPr>
          <w:t>5.2 Действия по восстановлению данных при обнаружении ошибок в данных</w:t>
        </w:r>
        <w:r w:rsidR="007D5C34">
          <w:rPr>
            <w:webHidden/>
          </w:rPr>
          <w:tab/>
        </w:r>
        <w:r w:rsidR="007D5C34">
          <w:rPr>
            <w:webHidden/>
          </w:rPr>
          <w:fldChar w:fldCharType="begin"/>
        </w:r>
        <w:r w:rsidR="007D5C34">
          <w:rPr>
            <w:webHidden/>
          </w:rPr>
          <w:instrText xml:space="preserve"> PAGEREF _Toc119344164 \h </w:instrText>
        </w:r>
        <w:r w:rsidR="007D5C34">
          <w:rPr>
            <w:webHidden/>
          </w:rPr>
        </w:r>
        <w:r w:rsidR="007D5C34">
          <w:rPr>
            <w:webHidden/>
          </w:rPr>
          <w:fldChar w:fldCharType="separate"/>
        </w:r>
        <w:r w:rsidR="007D5C34">
          <w:rPr>
            <w:webHidden/>
          </w:rPr>
          <w:t>84</w:t>
        </w:r>
        <w:r w:rsidR="007D5C34">
          <w:rPr>
            <w:webHidden/>
          </w:rPr>
          <w:fldChar w:fldCharType="end"/>
        </w:r>
      </w:hyperlink>
    </w:p>
    <w:p w14:paraId="0E387D4F" w14:textId="7DF9BAD1" w:rsidR="007D5C34" w:rsidRDefault="00000000">
      <w:pPr>
        <w:pStyle w:val="2a"/>
        <w:rPr>
          <w:rFonts w:asciiTheme="minorHAnsi" w:eastAsiaTheme="minorEastAsia" w:hAnsiTheme="minorHAnsi" w:cstheme="minorBidi"/>
          <w:sz w:val="22"/>
          <w:szCs w:val="22"/>
        </w:rPr>
      </w:pPr>
      <w:hyperlink w:anchor="_Toc119344165" w:history="1">
        <w:r w:rsidR="007D5C34" w:rsidRPr="005A687E">
          <w:rPr>
            <w:rStyle w:val="af8"/>
          </w:rPr>
          <w:t>5.3 Действия в случаях обнаружении несанкционированного вмешательства в данные</w:t>
        </w:r>
        <w:r w:rsidR="007D5C34">
          <w:rPr>
            <w:webHidden/>
          </w:rPr>
          <w:tab/>
        </w:r>
        <w:r w:rsidR="007D5C34">
          <w:rPr>
            <w:webHidden/>
          </w:rPr>
          <w:fldChar w:fldCharType="begin"/>
        </w:r>
        <w:r w:rsidR="007D5C34">
          <w:rPr>
            <w:webHidden/>
          </w:rPr>
          <w:instrText xml:space="preserve"> PAGEREF _Toc119344165 \h </w:instrText>
        </w:r>
        <w:r w:rsidR="007D5C34">
          <w:rPr>
            <w:webHidden/>
          </w:rPr>
        </w:r>
        <w:r w:rsidR="007D5C34">
          <w:rPr>
            <w:webHidden/>
          </w:rPr>
          <w:fldChar w:fldCharType="separate"/>
        </w:r>
        <w:r w:rsidR="007D5C34">
          <w:rPr>
            <w:webHidden/>
          </w:rPr>
          <w:t>84</w:t>
        </w:r>
        <w:r w:rsidR="007D5C34">
          <w:rPr>
            <w:webHidden/>
          </w:rPr>
          <w:fldChar w:fldCharType="end"/>
        </w:r>
      </w:hyperlink>
    </w:p>
    <w:p w14:paraId="282C0622" w14:textId="24DBE612" w:rsidR="007D5C34" w:rsidRDefault="00000000">
      <w:pPr>
        <w:pStyle w:val="2a"/>
        <w:rPr>
          <w:rFonts w:asciiTheme="minorHAnsi" w:eastAsiaTheme="minorEastAsia" w:hAnsiTheme="minorHAnsi" w:cstheme="minorBidi"/>
          <w:sz w:val="22"/>
          <w:szCs w:val="22"/>
        </w:rPr>
      </w:pPr>
      <w:hyperlink w:anchor="_Toc119344166" w:history="1">
        <w:r w:rsidR="007D5C34" w:rsidRPr="005A687E">
          <w:rPr>
            <w:rStyle w:val="af8"/>
          </w:rPr>
          <w:t>5.4 Действия в других аварийных ситуациях</w:t>
        </w:r>
        <w:r w:rsidR="007D5C34">
          <w:rPr>
            <w:webHidden/>
          </w:rPr>
          <w:tab/>
        </w:r>
        <w:r w:rsidR="007D5C34">
          <w:rPr>
            <w:webHidden/>
          </w:rPr>
          <w:fldChar w:fldCharType="begin"/>
        </w:r>
        <w:r w:rsidR="007D5C34">
          <w:rPr>
            <w:webHidden/>
          </w:rPr>
          <w:instrText xml:space="preserve"> PAGEREF _Toc119344166 \h </w:instrText>
        </w:r>
        <w:r w:rsidR="007D5C34">
          <w:rPr>
            <w:webHidden/>
          </w:rPr>
        </w:r>
        <w:r w:rsidR="007D5C34">
          <w:rPr>
            <w:webHidden/>
          </w:rPr>
          <w:fldChar w:fldCharType="separate"/>
        </w:r>
        <w:r w:rsidR="007D5C34">
          <w:rPr>
            <w:webHidden/>
          </w:rPr>
          <w:t>85</w:t>
        </w:r>
        <w:r w:rsidR="007D5C34">
          <w:rPr>
            <w:webHidden/>
          </w:rPr>
          <w:fldChar w:fldCharType="end"/>
        </w:r>
      </w:hyperlink>
    </w:p>
    <w:p w14:paraId="6DA597A5" w14:textId="3BF4164D" w:rsidR="00325D6A" w:rsidRPr="00676E1C" w:rsidRDefault="00676E1C" w:rsidP="00676E1C">
      <w:pPr>
        <w:pStyle w:val="af1"/>
      </w:pPr>
      <w:r>
        <w:fldChar w:fldCharType="end"/>
      </w:r>
    </w:p>
    <w:p w14:paraId="10444A08" w14:textId="77777777" w:rsidR="00676E1C" w:rsidRPr="00DC60A5" w:rsidRDefault="00676E1C" w:rsidP="003B6708">
      <w:pPr>
        <w:pStyle w:val="affe"/>
      </w:pPr>
      <w:bookmarkStart w:id="0" w:name="_Toc425961068"/>
      <w:bookmarkStart w:id="1" w:name="_Toc119344111"/>
      <w:r w:rsidRPr="00DC60A5">
        <w:lastRenderedPageBreak/>
        <w:t xml:space="preserve">Перечень </w:t>
      </w:r>
      <w:bookmarkEnd w:id="0"/>
      <w:r>
        <w:t>принятых сокращений</w:t>
      </w:r>
      <w:bookmarkEnd w:id="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57"/>
        <w:gridCol w:w="7268"/>
      </w:tblGrid>
      <w:tr w:rsidR="00676E1C" w:rsidRPr="00DC60A5" w14:paraId="03CE8AE5" w14:textId="77777777" w:rsidTr="00676E1C">
        <w:trPr>
          <w:cantSplit/>
          <w:tblHeader/>
        </w:trPr>
        <w:tc>
          <w:tcPr>
            <w:tcW w:w="1375" w:type="pct"/>
            <w:shd w:val="clear" w:color="auto" w:fill="auto"/>
          </w:tcPr>
          <w:p w14:paraId="26D8D978" w14:textId="77777777" w:rsidR="00676E1C" w:rsidRPr="00DC60A5" w:rsidRDefault="00676E1C" w:rsidP="003B6708">
            <w:pPr>
              <w:pStyle w:val="afff9"/>
            </w:pPr>
            <w:r w:rsidRPr="00DC60A5">
              <w:t>Сокращение</w:t>
            </w:r>
          </w:p>
        </w:tc>
        <w:tc>
          <w:tcPr>
            <w:tcW w:w="3625" w:type="pct"/>
            <w:shd w:val="clear" w:color="auto" w:fill="auto"/>
          </w:tcPr>
          <w:p w14:paraId="681B8BC9" w14:textId="77777777" w:rsidR="00676E1C" w:rsidRPr="00DC60A5" w:rsidRDefault="00676E1C" w:rsidP="003B6708">
            <w:pPr>
              <w:pStyle w:val="afff9"/>
            </w:pPr>
            <w:r w:rsidRPr="00DC60A5">
              <w:t>Расшифровка</w:t>
            </w:r>
          </w:p>
        </w:tc>
      </w:tr>
      <w:tr w:rsidR="007D3401" w:rsidRPr="00DC60A5" w14:paraId="16E50667" w14:textId="77777777" w:rsidTr="00676E1C">
        <w:trPr>
          <w:cantSplit/>
          <w:tblHeader/>
        </w:trPr>
        <w:tc>
          <w:tcPr>
            <w:tcW w:w="1375" w:type="pct"/>
            <w:shd w:val="clear" w:color="auto" w:fill="auto"/>
          </w:tcPr>
          <w:p w14:paraId="25B323BF" w14:textId="5C785691" w:rsidR="007D3401" w:rsidRPr="00DC60A5" w:rsidRDefault="007D3401" w:rsidP="007D3401">
            <w:pPr>
              <w:pStyle w:val="afff7"/>
              <w:rPr>
                <w:b/>
              </w:rPr>
            </w:pPr>
            <w:r w:rsidRPr="00AC7D1D">
              <w:t>ID</w:t>
            </w:r>
          </w:p>
        </w:tc>
        <w:tc>
          <w:tcPr>
            <w:tcW w:w="3625" w:type="pct"/>
            <w:shd w:val="clear" w:color="auto" w:fill="auto"/>
          </w:tcPr>
          <w:p w14:paraId="646F24D6" w14:textId="7B2BF1E4" w:rsidR="007D3401" w:rsidRPr="00DC60A5" w:rsidRDefault="007D3401" w:rsidP="007D3401">
            <w:pPr>
              <w:pStyle w:val="afff7"/>
            </w:pPr>
            <w:r>
              <w:t>Идентификатор</w:t>
            </w:r>
          </w:p>
        </w:tc>
      </w:tr>
      <w:tr w:rsidR="007D3401" w:rsidRPr="00DC60A5" w14:paraId="2B9539A1" w14:textId="77777777" w:rsidTr="00676E1C">
        <w:trPr>
          <w:cantSplit/>
        </w:trPr>
        <w:tc>
          <w:tcPr>
            <w:tcW w:w="1375" w:type="pct"/>
            <w:shd w:val="clear" w:color="auto" w:fill="auto"/>
          </w:tcPr>
          <w:p w14:paraId="3DD1F4D3" w14:textId="0F9DD3DE" w:rsidR="007D3401" w:rsidRPr="00DC60A5" w:rsidRDefault="007D3401" w:rsidP="007D3401">
            <w:pPr>
              <w:pStyle w:val="afff7"/>
            </w:pPr>
            <w:r w:rsidRPr="00AC7D1D">
              <w:t>IP-адрес</w:t>
            </w:r>
          </w:p>
        </w:tc>
        <w:tc>
          <w:tcPr>
            <w:tcW w:w="3625" w:type="pct"/>
            <w:shd w:val="clear" w:color="auto" w:fill="auto"/>
          </w:tcPr>
          <w:p w14:paraId="3AAA1FDD" w14:textId="0C07E0A1" w:rsidR="007D3401" w:rsidRPr="00DC60A5" w:rsidRDefault="000425CC" w:rsidP="007D3401">
            <w:pPr>
              <w:pStyle w:val="afff7"/>
            </w:pPr>
            <w:r w:rsidRPr="000425CC">
              <w:t>Уникальный числовой идентификатор устройства в компьютерной сети, работающей по протоколу IP</w:t>
            </w:r>
          </w:p>
        </w:tc>
      </w:tr>
      <w:tr w:rsidR="007D3401" w:rsidRPr="00DC60A5" w14:paraId="3FB21F2C" w14:textId="77777777" w:rsidTr="00676E1C">
        <w:trPr>
          <w:cantSplit/>
        </w:trPr>
        <w:tc>
          <w:tcPr>
            <w:tcW w:w="1375" w:type="pct"/>
            <w:shd w:val="clear" w:color="auto" w:fill="auto"/>
          </w:tcPr>
          <w:p w14:paraId="16D08EE3" w14:textId="34D5A14C" w:rsidR="007D3401" w:rsidRPr="00DC60A5" w:rsidRDefault="007D3401" w:rsidP="007D3401">
            <w:pPr>
              <w:pStyle w:val="afff7"/>
            </w:pPr>
            <w:r w:rsidRPr="00AC7D1D">
              <w:t>QR-код</w:t>
            </w:r>
          </w:p>
        </w:tc>
        <w:tc>
          <w:tcPr>
            <w:tcW w:w="3625" w:type="pct"/>
            <w:shd w:val="clear" w:color="auto" w:fill="auto"/>
          </w:tcPr>
          <w:p w14:paraId="5A06532F" w14:textId="4ACF3AC2" w:rsidR="007D3401" w:rsidRPr="00DC60A5" w:rsidRDefault="000425CC" w:rsidP="007D3401">
            <w:pPr>
              <w:pStyle w:val="afff7"/>
            </w:pPr>
            <w:r w:rsidRPr="000425CC">
              <w:t>Тип матричных штриховых кодов</w:t>
            </w:r>
          </w:p>
        </w:tc>
      </w:tr>
      <w:tr w:rsidR="007D3401" w:rsidRPr="00DC60A5" w14:paraId="5BD95392" w14:textId="77777777" w:rsidTr="00676E1C">
        <w:trPr>
          <w:cantSplit/>
        </w:trPr>
        <w:tc>
          <w:tcPr>
            <w:tcW w:w="1375" w:type="pct"/>
            <w:shd w:val="clear" w:color="auto" w:fill="auto"/>
          </w:tcPr>
          <w:p w14:paraId="7401CA11" w14:textId="0299BC8D" w:rsidR="007D3401" w:rsidRPr="00DC60A5" w:rsidRDefault="007D3401" w:rsidP="007D3401">
            <w:pPr>
              <w:pStyle w:val="afff7"/>
            </w:pPr>
            <w:r w:rsidRPr="00AC7D1D">
              <w:t>SMS</w:t>
            </w:r>
          </w:p>
        </w:tc>
        <w:tc>
          <w:tcPr>
            <w:tcW w:w="3625" w:type="pct"/>
            <w:shd w:val="clear" w:color="auto" w:fill="auto"/>
          </w:tcPr>
          <w:p w14:paraId="03B1ECE2" w14:textId="20A55D21" w:rsidR="007D3401" w:rsidRPr="00DC60A5" w:rsidRDefault="007D3401" w:rsidP="007D3401">
            <w:pPr>
              <w:pStyle w:val="afff7"/>
            </w:pPr>
            <w:r>
              <w:t>Т</w:t>
            </w:r>
            <w:r w:rsidRPr="007D3401">
              <w:t>ехнология приёма и передачи коротких текстовых сообщений с помощью мобильного телефона</w:t>
            </w:r>
          </w:p>
        </w:tc>
      </w:tr>
      <w:tr w:rsidR="007D3401" w:rsidRPr="00DC60A5" w14:paraId="131969C9" w14:textId="77777777" w:rsidTr="00676E1C">
        <w:trPr>
          <w:cantSplit/>
        </w:trPr>
        <w:tc>
          <w:tcPr>
            <w:tcW w:w="1375" w:type="pct"/>
            <w:shd w:val="clear" w:color="auto" w:fill="auto"/>
          </w:tcPr>
          <w:p w14:paraId="4EEB8081" w14:textId="5EE31BD4" w:rsidR="007D3401" w:rsidRPr="00DC60A5" w:rsidRDefault="007D3401" w:rsidP="007D3401">
            <w:pPr>
              <w:pStyle w:val="afff7"/>
            </w:pPr>
            <w:r w:rsidRPr="00AC7D1D">
              <w:t>UID</w:t>
            </w:r>
          </w:p>
        </w:tc>
        <w:tc>
          <w:tcPr>
            <w:tcW w:w="3625" w:type="pct"/>
            <w:shd w:val="clear" w:color="auto" w:fill="auto"/>
          </w:tcPr>
          <w:p w14:paraId="3BADBC31" w14:textId="1AB54877" w:rsidR="007D3401" w:rsidRPr="00DC60A5" w:rsidRDefault="007D3401" w:rsidP="007D3401">
            <w:pPr>
              <w:pStyle w:val="afff7"/>
            </w:pPr>
            <w:r>
              <w:t>Персональный идентификатор</w:t>
            </w:r>
          </w:p>
        </w:tc>
      </w:tr>
      <w:tr w:rsidR="007D3401" w:rsidRPr="00DC60A5" w14:paraId="66144E6E" w14:textId="77777777" w:rsidTr="00676E1C">
        <w:trPr>
          <w:cantSplit/>
        </w:trPr>
        <w:tc>
          <w:tcPr>
            <w:tcW w:w="1375" w:type="pct"/>
            <w:shd w:val="clear" w:color="auto" w:fill="auto"/>
          </w:tcPr>
          <w:p w14:paraId="255210A7" w14:textId="49AF6D1C" w:rsidR="007D3401" w:rsidRPr="00DC60A5" w:rsidRDefault="007D3401" w:rsidP="007D3401">
            <w:pPr>
              <w:pStyle w:val="afff7"/>
            </w:pPr>
            <w:r w:rsidRPr="00AC7D1D">
              <w:t>URL-адрес</w:t>
            </w:r>
          </w:p>
        </w:tc>
        <w:tc>
          <w:tcPr>
            <w:tcW w:w="3625" w:type="pct"/>
            <w:shd w:val="clear" w:color="auto" w:fill="auto"/>
          </w:tcPr>
          <w:p w14:paraId="585593CF" w14:textId="7B7B13EC" w:rsidR="007D3401" w:rsidRPr="00DC60A5" w:rsidRDefault="007D3401" w:rsidP="007D3401">
            <w:pPr>
              <w:pStyle w:val="afff7"/>
            </w:pPr>
            <w:r>
              <w:t>У</w:t>
            </w:r>
            <w:r w:rsidRPr="007D3401">
              <w:t>нифицированный указатель ресурса</w:t>
            </w:r>
          </w:p>
        </w:tc>
      </w:tr>
      <w:tr w:rsidR="007D3401" w:rsidRPr="00DC60A5" w14:paraId="5322F57E" w14:textId="77777777" w:rsidTr="00676E1C">
        <w:trPr>
          <w:cantSplit/>
        </w:trPr>
        <w:tc>
          <w:tcPr>
            <w:tcW w:w="1375" w:type="pct"/>
            <w:shd w:val="clear" w:color="auto" w:fill="auto"/>
          </w:tcPr>
          <w:p w14:paraId="5F53087F" w14:textId="69F99486" w:rsidR="007D3401" w:rsidRPr="00DC60A5" w:rsidRDefault="007D3401" w:rsidP="007D3401">
            <w:pPr>
              <w:pStyle w:val="afff7"/>
            </w:pPr>
            <w:r w:rsidRPr="00AC7D1D">
              <w:t>АПП</w:t>
            </w:r>
          </w:p>
        </w:tc>
        <w:tc>
          <w:tcPr>
            <w:tcW w:w="3625" w:type="pct"/>
            <w:shd w:val="clear" w:color="auto" w:fill="auto"/>
          </w:tcPr>
          <w:p w14:paraId="0F79EA6C" w14:textId="394A424C" w:rsidR="007D3401" w:rsidRPr="00DC60A5" w:rsidRDefault="007D3401" w:rsidP="007D3401">
            <w:pPr>
              <w:pStyle w:val="afff7"/>
            </w:pPr>
            <w:r>
              <w:t>Автомобильный пункт пропуска</w:t>
            </w:r>
          </w:p>
        </w:tc>
      </w:tr>
      <w:tr w:rsidR="007D3401" w:rsidRPr="00DC60A5" w14:paraId="10EF2C94" w14:textId="77777777" w:rsidTr="00676E1C">
        <w:trPr>
          <w:cantSplit/>
        </w:trPr>
        <w:tc>
          <w:tcPr>
            <w:tcW w:w="1375" w:type="pct"/>
            <w:shd w:val="clear" w:color="auto" w:fill="auto"/>
          </w:tcPr>
          <w:p w14:paraId="796D2A56" w14:textId="26C3D237" w:rsidR="007D3401" w:rsidRPr="00DC60A5" w:rsidRDefault="007D3401" w:rsidP="007D3401">
            <w:pPr>
              <w:pStyle w:val="afff7"/>
            </w:pPr>
            <w:r w:rsidRPr="00AC7D1D">
              <w:t>АРМ</w:t>
            </w:r>
          </w:p>
        </w:tc>
        <w:tc>
          <w:tcPr>
            <w:tcW w:w="3625" w:type="pct"/>
            <w:shd w:val="clear" w:color="auto" w:fill="auto"/>
          </w:tcPr>
          <w:p w14:paraId="6BFE2C1C" w14:textId="28C128AC" w:rsidR="007D3401" w:rsidRPr="00DC60A5" w:rsidRDefault="007D3401" w:rsidP="007D3401">
            <w:pPr>
              <w:pStyle w:val="afff7"/>
            </w:pPr>
            <w:r>
              <w:t>Автоматизированное рабочее место</w:t>
            </w:r>
          </w:p>
        </w:tc>
      </w:tr>
      <w:tr w:rsidR="007D3401" w:rsidRPr="00DC60A5" w14:paraId="751006D0" w14:textId="77777777" w:rsidTr="00676E1C">
        <w:trPr>
          <w:cantSplit/>
        </w:trPr>
        <w:tc>
          <w:tcPr>
            <w:tcW w:w="1375" w:type="pct"/>
            <w:shd w:val="clear" w:color="auto" w:fill="auto"/>
          </w:tcPr>
          <w:p w14:paraId="208EE963" w14:textId="41645349" w:rsidR="007D3401" w:rsidRPr="00DC60A5" w:rsidRDefault="007D3401" w:rsidP="007D3401">
            <w:pPr>
              <w:pStyle w:val="afff7"/>
            </w:pPr>
            <w:r w:rsidRPr="00AC7D1D">
              <w:t>ГРЗ</w:t>
            </w:r>
          </w:p>
        </w:tc>
        <w:tc>
          <w:tcPr>
            <w:tcW w:w="3625" w:type="pct"/>
            <w:shd w:val="clear" w:color="auto" w:fill="auto"/>
          </w:tcPr>
          <w:p w14:paraId="259C37A9" w14:textId="6B7ACB1D" w:rsidR="007D3401" w:rsidRPr="00DC60A5" w:rsidRDefault="007D3401" w:rsidP="007D3401">
            <w:pPr>
              <w:pStyle w:val="afff7"/>
            </w:pPr>
            <w:r>
              <w:t>Государственный регистрационный знак</w:t>
            </w:r>
          </w:p>
        </w:tc>
      </w:tr>
      <w:tr w:rsidR="007D3401" w:rsidRPr="00DC60A5" w14:paraId="3CF3AEBC" w14:textId="77777777" w:rsidTr="00676E1C">
        <w:trPr>
          <w:cantSplit/>
        </w:trPr>
        <w:tc>
          <w:tcPr>
            <w:tcW w:w="1375" w:type="pct"/>
            <w:shd w:val="clear" w:color="auto" w:fill="auto"/>
          </w:tcPr>
          <w:p w14:paraId="2FEFE9A9" w14:textId="40DBE00D" w:rsidR="007D3401" w:rsidRPr="00DC60A5" w:rsidRDefault="007D3401" w:rsidP="007D3401">
            <w:pPr>
              <w:pStyle w:val="afff7"/>
            </w:pPr>
            <w:r w:rsidRPr="00AC7D1D">
              <w:t>ГРН</w:t>
            </w:r>
          </w:p>
        </w:tc>
        <w:tc>
          <w:tcPr>
            <w:tcW w:w="3625" w:type="pct"/>
            <w:shd w:val="clear" w:color="auto" w:fill="auto"/>
          </w:tcPr>
          <w:p w14:paraId="21E3D874" w14:textId="67FA194D" w:rsidR="007D3401" w:rsidRPr="00DC60A5" w:rsidRDefault="007D3401" w:rsidP="007D3401">
            <w:pPr>
              <w:pStyle w:val="afff7"/>
            </w:pPr>
            <w:r>
              <w:t>Государственный регистрационный номер</w:t>
            </w:r>
          </w:p>
        </w:tc>
      </w:tr>
      <w:tr w:rsidR="007D3401" w:rsidRPr="00DC60A5" w14:paraId="530CADAD" w14:textId="77777777" w:rsidTr="00676E1C">
        <w:trPr>
          <w:cantSplit/>
        </w:trPr>
        <w:tc>
          <w:tcPr>
            <w:tcW w:w="1375" w:type="pct"/>
            <w:shd w:val="clear" w:color="auto" w:fill="auto"/>
          </w:tcPr>
          <w:p w14:paraId="2C3206C3" w14:textId="4E2F25F8" w:rsidR="007D3401" w:rsidRPr="00DC60A5" w:rsidRDefault="007D3401" w:rsidP="007D3401">
            <w:pPr>
              <w:pStyle w:val="afff7"/>
            </w:pPr>
            <w:r w:rsidRPr="00AC7D1D">
              <w:t>ГРНЗ</w:t>
            </w:r>
          </w:p>
        </w:tc>
        <w:tc>
          <w:tcPr>
            <w:tcW w:w="3625" w:type="pct"/>
            <w:shd w:val="clear" w:color="auto" w:fill="auto"/>
          </w:tcPr>
          <w:p w14:paraId="163A3B96" w14:textId="77ADB4CD" w:rsidR="007D3401" w:rsidRPr="00DC60A5" w:rsidRDefault="007D3401" w:rsidP="007D3401">
            <w:pPr>
              <w:pStyle w:val="afff7"/>
            </w:pPr>
            <w:r>
              <w:t>Государственный регистрационный номерной знак</w:t>
            </w:r>
          </w:p>
        </w:tc>
      </w:tr>
      <w:tr w:rsidR="007D3401" w:rsidRPr="00DC60A5" w14:paraId="666A7DF4" w14:textId="77777777" w:rsidTr="00676E1C">
        <w:trPr>
          <w:cantSplit/>
        </w:trPr>
        <w:tc>
          <w:tcPr>
            <w:tcW w:w="1375" w:type="pct"/>
            <w:shd w:val="clear" w:color="auto" w:fill="auto"/>
          </w:tcPr>
          <w:p w14:paraId="0B78FD42" w14:textId="01D06D5E" w:rsidR="007D3401" w:rsidRPr="00DC60A5" w:rsidRDefault="007D3401" w:rsidP="007D3401">
            <w:pPr>
              <w:pStyle w:val="afff7"/>
            </w:pPr>
            <w:r w:rsidRPr="00AC7D1D">
              <w:t>МАПП</w:t>
            </w:r>
          </w:p>
        </w:tc>
        <w:tc>
          <w:tcPr>
            <w:tcW w:w="3625" w:type="pct"/>
            <w:shd w:val="clear" w:color="auto" w:fill="auto"/>
          </w:tcPr>
          <w:p w14:paraId="3B988D1E" w14:textId="58B66A00" w:rsidR="007D3401" w:rsidRPr="00DC60A5" w:rsidRDefault="007D3401" w:rsidP="007D3401">
            <w:pPr>
              <w:pStyle w:val="afff7"/>
            </w:pPr>
            <w:r w:rsidRPr="007D3401">
              <w:t>Многосторонний автомобильный пункт пропуска</w:t>
            </w:r>
          </w:p>
        </w:tc>
      </w:tr>
      <w:tr w:rsidR="007D3401" w:rsidRPr="00DC60A5" w14:paraId="36B94E67" w14:textId="77777777" w:rsidTr="00676E1C">
        <w:trPr>
          <w:cantSplit/>
        </w:trPr>
        <w:tc>
          <w:tcPr>
            <w:tcW w:w="1375" w:type="pct"/>
            <w:shd w:val="clear" w:color="auto" w:fill="auto"/>
          </w:tcPr>
          <w:p w14:paraId="3CA0E3B8" w14:textId="3400738F" w:rsidR="007D3401" w:rsidRPr="00DC60A5" w:rsidRDefault="007D3401" w:rsidP="007D3401">
            <w:pPr>
              <w:pStyle w:val="afff7"/>
            </w:pPr>
            <w:r w:rsidRPr="00AC7D1D">
              <w:t>ПАУ</w:t>
            </w:r>
          </w:p>
        </w:tc>
        <w:tc>
          <w:tcPr>
            <w:tcW w:w="3625" w:type="pct"/>
            <w:shd w:val="clear" w:color="auto" w:fill="auto"/>
          </w:tcPr>
          <w:p w14:paraId="034CDCA5" w14:textId="4C2B837B" w:rsidR="007D3401" w:rsidRPr="00DC60A5" w:rsidRDefault="007D3401" w:rsidP="007D3401">
            <w:pPr>
              <w:pStyle w:val="afff7"/>
            </w:pPr>
            <w:r w:rsidRPr="007D3401">
              <w:t>Подсистема аппаратного уровня</w:t>
            </w:r>
          </w:p>
        </w:tc>
      </w:tr>
      <w:tr w:rsidR="007D3401" w:rsidRPr="00DC60A5" w14:paraId="4E748A45" w14:textId="77777777" w:rsidTr="00676E1C">
        <w:trPr>
          <w:cantSplit/>
        </w:trPr>
        <w:tc>
          <w:tcPr>
            <w:tcW w:w="1375" w:type="pct"/>
            <w:shd w:val="clear" w:color="auto" w:fill="auto"/>
          </w:tcPr>
          <w:p w14:paraId="6DDDAA78" w14:textId="105E0893" w:rsidR="007D3401" w:rsidRPr="00DC60A5" w:rsidRDefault="007D3401" w:rsidP="007D3401">
            <w:pPr>
              <w:pStyle w:val="afff7"/>
            </w:pPr>
            <w:r w:rsidRPr="00AC7D1D">
              <w:t>ПМУ</w:t>
            </w:r>
          </w:p>
        </w:tc>
        <w:tc>
          <w:tcPr>
            <w:tcW w:w="3625" w:type="pct"/>
            <w:shd w:val="clear" w:color="auto" w:fill="auto"/>
          </w:tcPr>
          <w:p w14:paraId="6BE1BF4B" w14:textId="72C95AEC" w:rsidR="007D3401" w:rsidRPr="00DC60A5" w:rsidRDefault="007D3401" w:rsidP="007D3401">
            <w:pPr>
              <w:pStyle w:val="afff7"/>
            </w:pPr>
            <w:r>
              <w:t>Подсистема местного уровня</w:t>
            </w:r>
          </w:p>
        </w:tc>
      </w:tr>
      <w:tr w:rsidR="007D3401" w:rsidRPr="00DC60A5" w14:paraId="2B571BA4" w14:textId="77777777" w:rsidTr="00676E1C">
        <w:trPr>
          <w:cantSplit/>
        </w:trPr>
        <w:tc>
          <w:tcPr>
            <w:tcW w:w="1375" w:type="pct"/>
            <w:shd w:val="clear" w:color="auto" w:fill="auto"/>
          </w:tcPr>
          <w:p w14:paraId="3464E0B7" w14:textId="027BAECC" w:rsidR="007D3401" w:rsidRPr="00DC60A5" w:rsidRDefault="007D3401" w:rsidP="007D3401">
            <w:pPr>
              <w:pStyle w:val="afff7"/>
            </w:pPr>
            <w:r w:rsidRPr="00AC7D1D">
              <w:t>ПО</w:t>
            </w:r>
          </w:p>
        </w:tc>
        <w:tc>
          <w:tcPr>
            <w:tcW w:w="3625" w:type="pct"/>
            <w:shd w:val="clear" w:color="auto" w:fill="auto"/>
          </w:tcPr>
          <w:p w14:paraId="1D0D8940" w14:textId="47D20579" w:rsidR="007D3401" w:rsidRPr="00DC60A5" w:rsidRDefault="007D3401" w:rsidP="007D3401">
            <w:pPr>
              <w:pStyle w:val="afff7"/>
            </w:pPr>
            <w:r>
              <w:t>Программное обеспечение</w:t>
            </w:r>
          </w:p>
        </w:tc>
      </w:tr>
      <w:tr w:rsidR="007D3401" w:rsidRPr="00DC60A5" w14:paraId="6CFB0CFF" w14:textId="77777777" w:rsidTr="00676E1C">
        <w:trPr>
          <w:cantSplit/>
        </w:trPr>
        <w:tc>
          <w:tcPr>
            <w:tcW w:w="1375" w:type="pct"/>
            <w:shd w:val="clear" w:color="auto" w:fill="auto"/>
          </w:tcPr>
          <w:p w14:paraId="1D3A27CE" w14:textId="5DED6ED9" w:rsidR="007D3401" w:rsidRPr="00DC60A5" w:rsidRDefault="007D3401" w:rsidP="007D3401">
            <w:pPr>
              <w:pStyle w:val="afff7"/>
            </w:pPr>
            <w:r w:rsidRPr="00AC7D1D">
              <w:t>ПФУ</w:t>
            </w:r>
          </w:p>
        </w:tc>
        <w:tc>
          <w:tcPr>
            <w:tcW w:w="3625" w:type="pct"/>
            <w:shd w:val="clear" w:color="auto" w:fill="auto"/>
          </w:tcPr>
          <w:p w14:paraId="5B15C388" w14:textId="08C7D97B" w:rsidR="007D3401" w:rsidRPr="00DC60A5" w:rsidRDefault="007D3401" w:rsidP="007D3401">
            <w:pPr>
              <w:pStyle w:val="afff7"/>
            </w:pPr>
            <w:r>
              <w:t>Подсистема федерального уровня</w:t>
            </w:r>
          </w:p>
        </w:tc>
      </w:tr>
      <w:tr w:rsidR="007D3401" w:rsidRPr="00DC60A5" w14:paraId="66380081" w14:textId="77777777" w:rsidTr="00676E1C">
        <w:trPr>
          <w:cantSplit/>
        </w:trPr>
        <w:tc>
          <w:tcPr>
            <w:tcW w:w="1375" w:type="pct"/>
            <w:shd w:val="clear" w:color="auto" w:fill="auto"/>
          </w:tcPr>
          <w:p w14:paraId="618F9CF6" w14:textId="78C25126" w:rsidR="007D3401" w:rsidRPr="00DC60A5" w:rsidRDefault="007D3401" w:rsidP="007D3401">
            <w:pPr>
              <w:pStyle w:val="afff7"/>
            </w:pPr>
            <w:r w:rsidRPr="00AC7D1D">
              <w:t>ТПИ</w:t>
            </w:r>
          </w:p>
        </w:tc>
        <w:tc>
          <w:tcPr>
            <w:tcW w:w="3625" w:type="pct"/>
            <w:shd w:val="clear" w:color="auto" w:fill="auto"/>
          </w:tcPr>
          <w:p w14:paraId="5D858479" w14:textId="18EBF6C0" w:rsidR="007D3401" w:rsidRPr="00DC60A5" w:rsidRDefault="007D3401" w:rsidP="007D3401">
            <w:pPr>
              <w:pStyle w:val="afff7"/>
            </w:pPr>
            <w:r>
              <w:t>Табло переменной информации</w:t>
            </w:r>
          </w:p>
        </w:tc>
      </w:tr>
      <w:tr w:rsidR="007D3401" w:rsidRPr="00DC60A5" w14:paraId="4770CB48" w14:textId="77777777" w:rsidTr="00676E1C">
        <w:trPr>
          <w:cantSplit/>
        </w:trPr>
        <w:tc>
          <w:tcPr>
            <w:tcW w:w="1375" w:type="pct"/>
            <w:shd w:val="clear" w:color="auto" w:fill="auto"/>
          </w:tcPr>
          <w:p w14:paraId="2F62A072" w14:textId="51B0193D" w:rsidR="007D3401" w:rsidRPr="00DC60A5" w:rsidRDefault="007D3401" w:rsidP="007D3401">
            <w:pPr>
              <w:pStyle w:val="afff7"/>
            </w:pPr>
            <w:r w:rsidRPr="00AC7D1D">
              <w:t>ТС</w:t>
            </w:r>
          </w:p>
        </w:tc>
        <w:tc>
          <w:tcPr>
            <w:tcW w:w="3625" w:type="pct"/>
            <w:shd w:val="clear" w:color="auto" w:fill="auto"/>
          </w:tcPr>
          <w:p w14:paraId="75B1F77F" w14:textId="09263183" w:rsidR="007D3401" w:rsidRPr="00DC60A5" w:rsidRDefault="007D3401" w:rsidP="007D3401">
            <w:pPr>
              <w:pStyle w:val="afff7"/>
            </w:pPr>
            <w:r>
              <w:t>Транспортное средство</w:t>
            </w:r>
          </w:p>
        </w:tc>
      </w:tr>
      <w:tr w:rsidR="007D3401" w:rsidRPr="00DC60A5" w14:paraId="3491A3AF" w14:textId="77777777" w:rsidTr="00676E1C">
        <w:trPr>
          <w:cantSplit/>
        </w:trPr>
        <w:tc>
          <w:tcPr>
            <w:tcW w:w="1375" w:type="pct"/>
            <w:shd w:val="clear" w:color="auto" w:fill="auto"/>
          </w:tcPr>
          <w:p w14:paraId="4D3364A5" w14:textId="6BC50B81" w:rsidR="007D3401" w:rsidRPr="00DC60A5" w:rsidRDefault="007D3401" w:rsidP="007D3401">
            <w:pPr>
              <w:pStyle w:val="afff7"/>
            </w:pPr>
            <w:r w:rsidRPr="00AC7D1D">
              <w:t>ТСО</w:t>
            </w:r>
          </w:p>
        </w:tc>
        <w:tc>
          <w:tcPr>
            <w:tcW w:w="3625" w:type="pct"/>
            <w:shd w:val="clear" w:color="auto" w:fill="auto"/>
          </w:tcPr>
          <w:p w14:paraId="47A8DF77" w14:textId="48D6CDF3" w:rsidR="007D3401" w:rsidRPr="00DC60A5" w:rsidRDefault="007D3401" w:rsidP="007D3401">
            <w:pPr>
              <w:pStyle w:val="afff7"/>
            </w:pPr>
            <w:r>
              <w:t>Терминал самообслуживания</w:t>
            </w:r>
          </w:p>
        </w:tc>
      </w:tr>
      <w:tr w:rsidR="007D3401" w:rsidRPr="00DC60A5" w14:paraId="53BD9F05" w14:textId="77777777" w:rsidTr="00676E1C">
        <w:trPr>
          <w:cantSplit/>
        </w:trPr>
        <w:tc>
          <w:tcPr>
            <w:tcW w:w="1375" w:type="pct"/>
            <w:shd w:val="clear" w:color="auto" w:fill="auto"/>
          </w:tcPr>
          <w:p w14:paraId="5241470A" w14:textId="0157459C" w:rsidR="007D3401" w:rsidRPr="00DC60A5" w:rsidRDefault="007D3401" w:rsidP="007D3401">
            <w:pPr>
              <w:pStyle w:val="afff7"/>
            </w:pPr>
            <w:r w:rsidRPr="00AC7D1D">
              <w:t>ФИО</w:t>
            </w:r>
          </w:p>
        </w:tc>
        <w:tc>
          <w:tcPr>
            <w:tcW w:w="3625" w:type="pct"/>
            <w:shd w:val="clear" w:color="auto" w:fill="auto"/>
          </w:tcPr>
          <w:p w14:paraId="2D4F3C00" w14:textId="6199857B" w:rsidR="007D3401" w:rsidRPr="00DC60A5" w:rsidRDefault="007D3401" w:rsidP="007D3401">
            <w:pPr>
              <w:pStyle w:val="afff7"/>
            </w:pPr>
            <w:r>
              <w:t>Фамилия, Имя, Отчество</w:t>
            </w:r>
          </w:p>
        </w:tc>
      </w:tr>
    </w:tbl>
    <w:p w14:paraId="64DB95B0" w14:textId="7D050D67" w:rsidR="00325D6A" w:rsidRPr="00676E1C" w:rsidRDefault="00325D6A">
      <w:pPr>
        <w:pStyle w:val="16"/>
      </w:pPr>
      <w:bookmarkStart w:id="2" w:name="_Toc119344112"/>
      <w:r w:rsidRPr="00676E1C">
        <w:lastRenderedPageBreak/>
        <w:t>Общие сведения</w:t>
      </w:r>
      <w:bookmarkEnd w:id="2"/>
    </w:p>
    <w:p w14:paraId="472BE938" w14:textId="45E01BA8" w:rsidR="00325D6A" w:rsidRPr="00676E1C" w:rsidRDefault="00325D6A">
      <w:pPr>
        <w:pStyle w:val="26"/>
      </w:pPr>
      <w:bookmarkStart w:id="3" w:name="_Toc119344113"/>
      <w:r w:rsidRPr="00676E1C">
        <w:t>Наименование системы</w:t>
      </w:r>
      <w:bookmarkEnd w:id="3"/>
    </w:p>
    <w:p w14:paraId="7DB97482" w14:textId="0A909E34" w:rsidR="00152DAC" w:rsidRPr="00676E1C" w:rsidRDefault="00325D6A" w:rsidP="00676E1C">
      <w:pPr>
        <w:pStyle w:val="af1"/>
      </w:pPr>
      <w:r w:rsidRPr="00676E1C">
        <w:t xml:space="preserve">Полное наименование системы: </w:t>
      </w:r>
      <w:r w:rsidR="00CA7C14">
        <w:t xml:space="preserve">Программное обеспечение </w:t>
      </w:r>
      <w:r w:rsidR="00152DAC" w:rsidRPr="00676E1C">
        <w:t>«</w:t>
      </w:r>
      <w:r w:rsidR="001653BD">
        <w:t>Greenwave.Pass</w:t>
      </w:r>
      <w:r w:rsidR="00152DAC" w:rsidRPr="00676E1C">
        <w:t>».</w:t>
      </w:r>
    </w:p>
    <w:p w14:paraId="3B75DFA5" w14:textId="6661230D" w:rsidR="00325D6A" w:rsidRPr="00676E1C" w:rsidRDefault="00325D6A" w:rsidP="00676E1C">
      <w:pPr>
        <w:pStyle w:val="af1"/>
      </w:pPr>
      <w:r w:rsidRPr="00676E1C">
        <w:t>Условное обозначение: Система</w:t>
      </w:r>
      <w:r w:rsidR="0094659A" w:rsidRPr="00676E1C">
        <w:t xml:space="preserve">, </w:t>
      </w:r>
      <w:r w:rsidR="002015A8">
        <w:t>ПО «Greenwave.Pass»</w:t>
      </w:r>
      <w:r w:rsidR="00E86C7B" w:rsidRPr="00676E1C">
        <w:t>.</w:t>
      </w:r>
    </w:p>
    <w:p w14:paraId="211A509B" w14:textId="4191E3F5" w:rsidR="00325D6A" w:rsidRPr="00676E1C" w:rsidRDefault="00325D6A">
      <w:pPr>
        <w:pStyle w:val="26"/>
      </w:pPr>
      <w:bookmarkStart w:id="4" w:name="_Toc119344114"/>
      <w:r w:rsidRPr="00676E1C">
        <w:t>Область применения</w:t>
      </w:r>
      <w:bookmarkEnd w:id="4"/>
    </w:p>
    <w:p w14:paraId="4639D4FA" w14:textId="1FEDAE56" w:rsidR="00527A20" w:rsidRPr="00676E1C" w:rsidRDefault="002036C6" w:rsidP="008006A0">
      <w:pPr>
        <w:pStyle w:val="af1"/>
      </w:pPr>
      <w:r w:rsidRPr="002036C6">
        <w:t>Система предназначена для получения информации о предварительном резервировании времени пользователей Системы, резервирования времени в системе федерального уровня с помощью ТСО и АРМ Оператора и регулирования транспортного потока перед АПП, пропуская ТС пользователей Системы строго по зарезервированному времени. В случае отсутствия заранее зарезервированного времени въезда в АПП система позволяет встать в очередь на проезд и получить время въезда в АПП по факту прибытия ТС.</w:t>
      </w:r>
    </w:p>
    <w:p w14:paraId="7C10D68A" w14:textId="00F4AE13" w:rsidR="00527A20" w:rsidRDefault="00527A20" w:rsidP="00676E1C">
      <w:pPr>
        <w:pStyle w:val="af1"/>
      </w:pPr>
      <w:r w:rsidRPr="00676E1C">
        <w:t xml:space="preserve">Основной областью применения </w:t>
      </w:r>
      <w:r w:rsidR="002015A8">
        <w:t>ПО «Greenwave.Pass»</w:t>
      </w:r>
      <w:r w:rsidRPr="00676E1C">
        <w:t xml:space="preserve"> является </w:t>
      </w:r>
      <w:r w:rsidR="00CA7C14">
        <w:t>транспортная область.</w:t>
      </w:r>
    </w:p>
    <w:p w14:paraId="752194A6" w14:textId="77777777" w:rsidR="00511EF8" w:rsidRDefault="00511EF8" w:rsidP="00511EF8">
      <w:pPr>
        <w:pStyle w:val="26"/>
      </w:pPr>
      <w:bookmarkStart w:id="5" w:name="_Toc112336603"/>
      <w:bookmarkStart w:id="6" w:name="_Toc117679401"/>
      <w:r w:rsidRPr="0019630F">
        <w:t>Требования к техническому и программному обеспечению рабоч</w:t>
      </w:r>
      <w:r>
        <w:t>их мест</w:t>
      </w:r>
      <w:r w:rsidRPr="0019630F">
        <w:t xml:space="preserve"> пользовател</w:t>
      </w:r>
      <w:bookmarkEnd w:id="5"/>
      <w:r>
        <w:t>ей</w:t>
      </w:r>
      <w:bookmarkEnd w:id="6"/>
    </w:p>
    <w:p w14:paraId="2450A748" w14:textId="43A3C7DB" w:rsidR="00511EF8" w:rsidRDefault="00511EF8" w:rsidP="00511EF8">
      <w:pPr>
        <w:pStyle w:val="aff7"/>
      </w:pPr>
      <w:r>
        <w:t>В качестве рабочего места Пользователя используется АРМ со следующими характеристиками:</w:t>
      </w:r>
    </w:p>
    <w:p w14:paraId="452E3C1D" w14:textId="77777777" w:rsidR="00511EF8" w:rsidRPr="00511EF8" w:rsidRDefault="00511EF8" w:rsidP="00511EF8">
      <w:pPr>
        <w:pStyle w:val="11"/>
      </w:pPr>
      <w:r w:rsidRPr="00511EF8">
        <w:t>настольный компьютер, оснащенный процессором Intel H410 Core i5 (6 ядер, 12 потоков, 2,9 ГГц) или аналогом со схожими характеристиками;</w:t>
      </w:r>
    </w:p>
    <w:p w14:paraId="19C4FEE7" w14:textId="77777777" w:rsidR="00511EF8" w:rsidRPr="00511EF8" w:rsidRDefault="00511EF8" w:rsidP="00511EF8">
      <w:pPr>
        <w:pStyle w:val="11"/>
      </w:pPr>
      <w:r w:rsidRPr="00511EF8">
        <w:t>оперативной памятью DDR4 от 8 Гб;</w:t>
      </w:r>
    </w:p>
    <w:p w14:paraId="357399A4" w14:textId="77777777" w:rsidR="00511EF8" w:rsidRPr="00511EF8" w:rsidRDefault="00511EF8" w:rsidP="00511EF8">
      <w:pPr>
        <w:pStyle w:val="11"/>
      </w:pPr>
      <w:r w:rsidRPr="00511EF8">
        <w:t>дискретной видеокартой от 4 Гб;</w:t>
      </w:r>
    </w:p>
    <w:p w14:paraId="2EDA0B7C" w14:textId="77777777" w:rsidR="00511EF8" w:rsidRPr="00511EF8" w:rsidRDefault="00511EF8" w:rsidP="00511EF8">
      <w:pPr>
        <w:pStyle w:val="11"/>
      </w:pPr>
      <w:r w:rsidRPr="00511EF8">
        <w:t>жестким диском HDD от 1000 Гб для хранения данных;</w:t>
      </w:r>
    </w:p>
    <w:p w14:paraId="45C6C287" w14:textId="75CDFBBC" w:rsidR="00511EF8" w:rsidRPr="00511EF8" w:rsidRDefault="00511EF8" w:rsidP="00511EF8">
      <w:pPr>
        <w:pStyle w:val="11"/>
      </w:pPr>
      <w:r w:rsidRPr="00511EF8">
        <w:t>твердотельным накопителем SSD от 128 Гб в качестве системного диска.</w:t>
      </w:r>
    </w:p>
    <w:p w14:paraId="55BD9C64" w14:textId="6451DF68" w:rsidR="00325D6A" w:rsidRPr="00CF71E4" w:rsidRDefault="00325D6A">
      <w:pPr>
        <w:pStyle w:val="16"/>
      </w:pPr>
      <w:bookmarkStart w:id="7" w:name="_Toc119344124"/>
      <w:r w:rsidRPr="00CF71E4">
        <w:lastRenderedPageBreak/>
        <w:t>Подготовка к работе</w:t>
      </w:r>
      <w:bookmarkEnd w:id="7"/>
    </w:p>
    <w:p w14:paraId="662581B7" w14:textId="4CD6E429" w:rsidR="00325D6A" w:rsidRPr="00E9720F" w:rsidRDefault="00325D6A" w:rsidP="00E9720F">
      <w:pPr>
        <w:pStyle w:val="aff7"/>
      </w:pPr>
      <w:r w:rsidRPr="00E9720F">
        <w:t xml:space="preserve">Чтобы приступить к работе в </w:t>
      </w:r>
      <w:r w:rsidR="002015A8">
        <w:t>ПО «Greenwave.Pass»</w:t>
      </w:r>
      <w:r w:rsidRPr="00E9720F">
        <w:t>, необходимо обладать следующей информацией:</w:t>
      </w:r>
    </w:p>
    <w:p w14:paraId="47EE3E12" w14:textId="4F2D2883" w:rsidR="00325D6A" w:rsidRPr="00E9720F" w:rsidRDefault="00325D6A">
      <w:pPr>
        <w:pStyle w:val="11"/>
      </w:pPr>
      <w:bookmarkStart w:id="8" w:name="_Hlk119175222"/>
      <w:r w:rsidRPr="00E9720F">
        <w:t>URL-адрес</w:t>
      </w:r>
      <w:bookmarkEnd w:id="8"/>
      <w:r w:rsidRPr="00E9720F">
        <w:t xml:space="preserve"> Системы;</w:t>
      </w:r>
    </w:p>
    <w:p w14:paraId="1935D877" w14:textId="69C9CA4C" w:rsidR="00E86C7B" w:rsidRPr="00E9720F" w:rsidRDefault="00E86C7B">
      <w:pPr>
        <w:pStyle w:val="11"/>
      </w:pPr>
      <w:r w:rsidRPr="00E9720F">
        <w:t xml:space="preserve">уникальный логин и пароль для авторизации в </w:t>
      </w:r>
      <w:r w:rsidR="00E9720F" w:rsidRPr="00E9720F">
        <w:t>Системе</w:t>
      </w:r>
      <w:r w:rsidRPr="00E9720F">
        <w:t>.</w:t>
      </w:r>
    </w:p>
    <w:p w14:paraId="744A285D" w14:textId="7B5FAF88" w:rsidR="00E9720F" w:rsidRDefault="00E9720F" w:rsidP="00E9720F">
      <w:pPr>
        <w:pStyle w:val="af1"/>
      </w:pPr>
    </w:p>
    <w:p w14:paraId="20DDDF55" w14:textId="58F5D1CC" w:rsidR="00B62F87" w:rsidRDefault="00B62F87" w:rsidP="00E9720F">
      <w:pPr>
        <w:pStyle w:val="af1"/>
      </w:pPr>
      <w:r>
        <w:t xml:space="preserve">Перед началом работы с </w:t>
      </w:r>
      <w:r w:rsidR="002015A8">
        <w:t>ПО «Greenwave.Pass»</w:t>
      </w:r>
      <w:r>
        <w:t xml:space="preserve"> необходимо выполнить следующие действия:</w:t>
      </w:r>
    </w:p>
    <w:p w14:paraId="4CA046A3" w14:textId="102E7F50" w:rsidR="00B62F87" w:rsidRDefault="00B62F87">
      <w:pPr>
        <w:pStyle w:val="14"/>
      </w:pPr>
      <w:r>
        <w:t>В браузере ввести адрес веб-страницы Системы.</w:t>
      </w:r>
    </w:p>
    <w:p w14:paraId="62D6E61E" w14:textId="18EDD272" w:rsidR="00B62F87" w:rsidRPr="00E9720F" w:rsidRDefault="00B62F87">
      <w:pPr>
        <w:pStyle w:val="14"/>
      </w:pPr>
      <w:r>
        <w:t>На странице авторизации ввести уникальный логин и пароль для авторизации в Системе.</w:t>
      </w:r>
    </w:p>
    <w:p w14:paraId="1B4E8C05" w14:textId="300D299B" w:rsidR="00341200" w:rsidRPr="006007B9" w:rsidRDefault="00325D6A">
      <w:pPr>
        <w:pStyle w:val="16"/>
      </w:pPr>
      <w:bookmarkStart w:id="9" w:name="_Toc119344125"/>
      <w:r w:rsidRPr="006007B9">
        <w:lastRenderedPageBreak/>
        <w:t xml:space="preserve">Описание </w:t>
      </w:r>
      <w:r w:rsidR="00E9720F" w:rsidRPr="006007B9">
        <w:t>интерфейса</w:t>
      </w:r>
      <w:r w:rsidR="003F1F57" w:rsidRPr="006007B9">
        <w:t xml:space="preserve"> </w:t>
      </w:r>
      <w:r w:rsidR="002015A8">
        <w:t>ПО «Greenwave.Pass»</w:t>
      </w:r>
      <w:bookmarkEnd w:id="9"/>
    </w:p>
    <w:p w14:paraId="1B9ABFB4" w14:textId="2F8101AC" w:rsidR="0066745A" w:rsidRDefault="0066745A">
      <w:pPr>
        <w:pStyle w:val="26"/>
      </w:pPr>
      <w:bookmarkStart w:id="10" w:name="_Toc119344126"/>
      <w:r>
        <w:t>Терминал Самообслуживания (ТСО)</w:t>
      </w:r>
      <w:bookmarkEnd w:id="10"/>
    </w:p>
    <w:p w14:paraId="69B83437" w14:textId="11D724AF" w:rsidR="0066745A" w:rsidRDefault="00ED523A" w:rsidP="0066745A">
      <w:pPr>
        <w:pStyle w:val="af1"/>
      </w:pPr>
      <w:r>
        <w:t>Терминал самообслуживания представляет собой устройство</w:t>
      </w:r>
      <w:r w:rsidR="00933E5D">
        <w:t>, где вся информация и органы управления выведены на экран монитора.</w:t>
      </w:r>
    </w:p>
    <w:p w14:paraId="5C3A0BF1" w14:textId="77777777" w:rsidR="007760BE" w:rsidRDefault="007760BE" w:rsidP="007760BE">
      <w:pPr>
        <w:pStyle w:val="af1"/>
      </w:pPr>
      <w:r>
        <w:t>Примечание. Логотип Системы может быть изменен.</w:t>
      </w:r>
    </w:p>
    <w:p w14:paraId="5C7F8781" w14:textId="05084184" w:rsidR="00ED523A" w:rsidRDefault="00933E5D" w:rsidP="0066745A">
      <w:pPr>
        <w:pStyle w:val="af1"/>
      </w:pPr>
      <w:r>
        <w:t xml:space="preserve">ТСО, как показано на рисунке </w:t>
      </w:r>
      <w:r w:rsidR="00FB6020">
        <w:fldChar w:fldCharType="begin"/>
      </w:r>
      <w:r w:rsidR="00FB6020">
        <w:instrText xml:space="preserve"> REF Рисунок_1 \h </w:instrText>
      </w:r>
      <w:r w:rsidR="00FB6020">
        <w:fldChar w:fldCharType="separate"/>
      </w:r>
      <w:r w:rsidR="007D5C34">
        <w:rPr>
          <w:noProof/>
        </w:rPr>
        <w:t>1</w:t>
      </w:r>
      <w:r w:rsidR="00FB6020">
        <w:fldChar w:fldCharType="end"/>
      </w:r>
      <w:r>
        <w:t>, предоставляет пользователю возможность:</w:t>
      </w:r>
    </w:p>
    <w:p w14:paraId="425A84F3" w14:textId="055BE5E3" w:rsidR="00933E5D" w:rsidRDefault="00933E5D">
      <w:pPr>
        <w:pStyle w:val="11"/>
      </w:pPr>
      <w:r>
        <w:t>Забронировать время;</w:t>
      </w:r>
    </w:p>
    <w:p w14:paraId="318ED802" w14:textId="4586CF92" w:rsidR="00933E5D" w:rsidRDefault="00933E5D">
      <w:pPr>
        <w:pStyle w:val="11"/>
      </w:pPr>
      <w:r>
        <w:t>Найти бронирование;</w:t>
      </w:r>
    </w:p>
    <w:p w14:paraId="5FD5F31F" w14:textId="30C444E5" w:rsidR="00933E5D" w:rsidRDefault="00933E5D">
      <w:pPr>
        <w:pStyle w:val="11"/>
      </w:pPr>
      <w:r>
        <w:t>Отменить бронирование.</w:t>
      </w:r>
    </w:p>
    <w:p w14:paraId="359A3CCD" w14:textId="04A2DF5C" w:rsidR="00933E5D" w:rsidRDefault="00933E5D" w:rsidP="00933E5D">
      <w:pPr>
        <w:pStyle w:val="aff3"/>
      </w:pPr>
      <w:r w:rsidRPr="00933E5D">
        <w:rPr>
          <w:noProof/>
        </w:rPr>
        <w:drawing>
          <wp:inline distT="0" distB="0" distL="0" distR="0" wp14:anchorId="775F6EBC" wp14:editId="30945BA3">
            <wp:extent cx="4876464" cy="2017160"/>
            <wp:effectExtent l="0" t="0" r="63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91671" cy="202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BB754" w14:textId="3F35D2CB" w:rsidR="0066745A" w:rsidRDefault="00933E5D" w:rsidP="00933E5D">
      <w:pPr>
        <w:pStyle w:val="aff5"/>
      </w:pPr>
      <w:bookmarkStart w:id="11" w:name="_Ref119073823"/>
      <w:r>
        <w:t xml:space="preserve">Рисунок </w:t>
      </w:r>
      <w:bookmarkStart w:id="12" w:name="Рисунок_1"/>
      <w:r>
        <w:fldChar w:fldCharType="begin"/>
      </w:r>
      <w:r>
        <w:instrText xml:space="preserve"> SEQ Рисунок \* ARABIC </w:instrText>
      </w:r>
      <w:r>
        <w:fldChar w:fldCharType="separate"/>
      </w:r>
      <w:r w:rsidR="007D5C34">
        <w:rPr>
          <w:noProof/>
        </w:rPr>
        <w:t>1</w:t>
      </w:r>
      <w:r>
        <w:fldChar w:fldCharType="end"/>
      </w:r>
      <w:bookmarkEnd w:id="11"/>
      <w:bookmarkEnd w:id="12"/>
      <w:r>
        <w:t xml:space="preserve"> – </w:t>
      </w:r>
      <w:r w:rsidRPr="00933E5D">
        <w:t>Терминал самообслуживания</w:t>
      </w:r>
    </w:p>
    <w:p w14:paraId="56799167" w14:textId="40784371" w:rsidR="0066745A" w:rsidRDefault="00933E5D" w:rsidP="0066745A">
      <w:pPr>
        <w:pStyle w:val="af1"/>
      </w:pPr>
      <w:r>
        <w:t>Индикатор «</w:t>
      </w:r>
      <w:r w:rsidR="00D20CF5" w:rsidRPr="00D20CF5">
        <w:rPr>
          <w:noProof/>
        </w:rPr>
        <w:drawing>
          <wp:inline distT="0" distB="0" distL="0" distR="0" wp14:anchorId="16AA86FD" wp14:editId="779D0952">
            <wp:extent cx="1178472" cy="24765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85661" cy="24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» позволяет переключать </w:t>
      </w:r>
      <w:r w:rsidR="00D20CF5">
        <w:t>языки интерфейса с русского на английский.</w:t>
      </w:r>
    </w:p>
    <w:p w14:paraId="60C01CF7" w14:textId="767F44CD" w:rsidR="00136ECA" w:rsidRDefault="00136ECA" w:rsidP="0066745A">
      <w:pPr>
        <w:pStyle w:val="af1"/>
      </w:pPr>
      <w:r>
        <w:t xml:space="preserve">По </w:t>
      </w:r>
      <w:r w:rsidR="00A9462C">
        <w:t>истечении</w:t>
      </w:r>
      <w:r>
        <w:t xml:space="preserve"> времени, когда Пользователь не предпринимал никаких действий, Система посчитает, что сеанс завершен и выдаст предупреждение, как показано на рисунке </w:t>
      </w:r>
      <w:r w:rsidR="00FB6020">
        <w:fldChar w:fldCharType="begin"/>
      </w:r>
      <w:r w:rsidR="00FB6020">
        <w:instrText xml:space="preserve"> REF Рисунок_2 \h </w:instrText>
      </w:r>
      <w:r w:rsidR="00FB6020">
        <w:fldChar w:fldCharType="separate"/>
      </w:r>
      <w:r w:rsidR="007D5C34">
        <w:rPr>
          <w:noProof/>
        </w:rPr>
        <w:t>2</w:t>
      </w:r>
      <w:r w:rsidR="00FB6020">
        <w:fldChar w:fldCharType="end"/>
      </w:r>
      <w:r>
        <w:t>.</w:t>
      </w:r>
    </w:p>
    <w:p w14:paraId="3A029748" w14:textId="77777777" w:rsidR="00136ECA" w:rsidRDefault="00136ECA" w:rsidP="00136ECA">
      <w:pPr>
        <w:pStyle w:val="aff3"/>
      </w:pPr>
      <w:r w:rsidRPr="00136ECA">
        <w:rPr>
          <w:noProof/>
        </w:rPr>
        <w:lastRenderedPageBreak/>
        <w:drawing>
          <wp:inline distT="0" distB="0" distL="0" distR="0" wp14:anchorId="08546FE4" wp14:editId="3A31B067">
            <wp:extent cx="2164521" cy="1524000"/>
            <wp:effectExtent l="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72299" cy="152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D22A6" w14:textId="5A36B924" w:rsidR="00136ECA" w:rsidRDefault="00136ECA" w:rsidP="00136ECA">
      <w:pPr>
        <w:pStyle w:val="aff5"/>
      </w:pPr>
      <w:bookmarkStart w:id="13" w:name="_Ref119074425"/>
      <w:r>
        <w:t xml:space="preserve">Рисунок </w:t>
      </w:r>
      <w:bookmarkStart w:id="14" w:name="Рисунок_2"/>
      <w:r>
        <w:fldChar w:fldCharType="begin"/>
      </w:r>
      <w:r>
        <w:instrText xml:space="preserve"> SEQ Рисунок \* ARABIC </w:instrText>
      </w:r>
      <w:r>
        <w:fldChar w:fldCharType="separate"/>
      </w:r>
      <w:r w:rsidR="007D5C34">
        <w:rPr>
          <w:noProof/>
        </w:rPr>
        <w:t>2</w:t>
      </w:r>
      <w:r>
        <w:fldChar w:fldCharType="end"/>
      </w:r>
      <w:bookmarkEnd w:id="13"/>
      <w:bookmarkEnd w:id="14"/>
      <w:r>
        <w:t xml:space="preserve"> – Предупреждение о неактивности пользователя</w:t>
      </w:r>
    </w:p>
    <w:p w14:paraId="3090969A" w14:textId="669D91F2" w:rsidR="00136ECA" w:rsidRDefault="00136ECA" w:rsidP="0066745A">
      <w:pPr>
        <w:pStyle w:val="af1"/>
      </w:pPr>
      <w:r>
        <w:t xml:space="preserve">Через несколько секунд после показа предупреждения Система переместит Пользователя на Главную страницу ТСО, как показано на рисунке </w:t>
      </w:r>
      <w:r w:rsidR="00FB6020">
        <w:fldChar w:fldCharType="begin"/>
      </w:r>
      <w:r w:rsidR="00FB6020">
        <w:instrText xml:space="preserve"> REF Рисунок_1 \h </w:instrText>
      </w:r>
      <w:r w:rsidR="00FB6020">
        <w:fldChar w:fldCharType="separate"/>
      </w:r>
      <w:r w:rsidR="007D5C34">
        <w:rPr>
          <w:noProof/>
        </w:rPr>
        <w:t>1</w:t>
      </w:r>
      <w:r w:rsidR="00FB6020">
        <w:fldChar w:fldCharType="end"/>
      </w:r>
      <w:r>
        <w:t>.</w:t>
      </w:r>
    </w:p>
    <w:p w14:paraId="41BB1870" w14:textId="46AD2F8B" w:rsidR="00D20CF5" w:rsidRDefault="00D20CF5">
      <w:pPr>
        <w:pStyle w:val="34"/>
      </w:pPr>
      <w:bookmarkStart w:id="15" w:name="_Toc119344127"/>
      <w:r w:rsidRPr="00D20CF5">
        <w:t>Бронирование времени</w:t>
      </w:r>
      <w:bookmarkEnd w:id="15"/>
    </w:p>
    <w:p w14:paraId="7D05BA23" w14:textId="0B11A7A8" w:rsidR="00D20CF5" w:rsidRDefault="00D20CF5" w:rsidP="00D20CF5">
      <w:pPr>
        <w:pStyle w:val="af1"/>
      </w:pPr>
      <w:r>
        <w:t xml:space="preserve">Для бронирования времени проезда через АПП необходимо </w:t>
      </w:r>
      <w:r w:rsidR="00C77807">
        <w:t xml:space="preserve">открыть форму бронирования. На </w:t>
      </w:r>
      <w:r>
        <w:t>главно</w:t>
      </w:r>
      <w:r w:rsidR="00C77807">
        <w:t>м</w:t>
      </w:r>
      <w:r>
        <w:t xml:space="preserve"> экране ТСО, как показано на рисунке </w:t>
      </w:r>
      <w:r w:rsidR="00FB6020">
        <w:fldChar w:fldCharType="begin"/>
      </w:r>
      <w:r w:rsidR="00FB6020">
        <w:instrText xml:space="preserve"> REF Рисунок_1 \h </w:instrText>
      </w:r>
      <w:r w:rsidR="00FB6020">
        <w:fldChar w:fldCharType="separate"/>
      </w:r>
      <w:r w:rsidR="007D5C34">
        <w:rPr>
          <w:noProof/>
        </w:rPr>
        <w:t>1</w:t>
      </w:r>
      <w:r w:rsidR="00FB6020">
        <w:fldChar w:fldCharType="end"/>
      </w:r>
      <w:r w:rsidR="00136ECA">
        <w:t>, нажать кнопку «</w:t>
      </w:r>
      <w:r w:rsidR="00136ECA" w:rsidRPr="00136ECA">
        <w:rPr>
          <w:noProof/>
        </w:rPr>
        <w:drawing>
          <wp:inline distT="0" distB="0" distL="0" distR="0" wp14:anchorId="145D9716" wp14:editId="65C7E3BA">
            <wp:extent cx="1052195" cy="23805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00975" cy="249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6ECA">
        <w:t>».</w:t>
      </w:r>
    </w:p>
    <w:p w14:paraId="1FBEC02F" w14:textId="2782A158" w:rsidR="00DA7832" w:rsidRDefault="00DA7832" w:rsidP="00D20CF5">
      <w:pPr>
        <w:pStyle w:val="af1"/>
      </w:pPr>
      <w:r>
        <w:t>Процесс бронирования времени проезда через АПП разделен на следующие этапы:</w:t>
      </w:r>
    </w:p>
    <w:p w14:paraId="59747D84" w14:textId="2859ECD6" w:rsidR="00DA7832" w:rsidRDefault="00DA7832">
      <w:pPr>
        <w:pStyle w:val="14"/>
        <w:numPr>
          <w:ilvl w:val="0"/>
          <w:numId w:val="38"/>
        </w:numPr>
      </w:pPr>
      <w:r>
        <w:t>Данные о ТС.</w:t>
      </w:r>
    </w:p>
    <w:p w14:paraId="1CDFA2A3" w14:textId="2C5731E1" w:rsidR="00DA7832" w:rsidRDefault="00DA7832">
      <w:pPr>
        <w:pStyle w:val="14"/>
      </w:pPr>
      <w:r>
        <w:t>Предпочтительная дата.</w:t>
      </w:r>
    </w:p>
    <w:p w14:paraId="28213EA9" w14:textId="3354AADB" w:rsidR="00DA7832" w:rsidRDefault="00DA7832">
      <w:pPr>
        <w:pStyle w:val="14"/>
      </w:pPr>
      <w:r>
        <w:t>Доступное время.</w:t>
      </w:r>
    </w:p>
    <w:p w14:paraId="522B665B" w14:textId="4EF29E50" w:rsidR="00DA7832" w:rsidRPr="00136ECA" w:rsidRDefault="00DA7832">
      <w:pPr>
        <w:pStyle w:val="14"/>
      </w:pPr>
      <w:r>
        <w:t>Контактная информация.</w:t>
      </w:r>
    </w:p>
    <w:p w14:paraId="51D8220B" w14:textId="3FC1A046" w:rsidR="00D20CF5" w:rsidRDefault="00DA7832" w:rsidP="00D20CF5">
      <w:pPr>
        <w:pStyle w:val="af1"/>
      </w:pPr>
      <w:r>
        <w:t>Этап 1</w:t>
      </w:r>
      <w:r w:rsidR="00C77807">
        <w:t xml:space="preserve">, как показано на рисунке </w:t>
      </w:r>
      <w:r w:rsidR="00FB6020">
        <w:fldChar w:fldCharType="begin"/>
      </w:r>
      <w:r w:rsidR="00FB6020">
        <w:instrText xml:space="preserve"> REF Рисунок_3 \h </w:instrText>
      </w:r>
      <w:r w:rsidR="00FB6020">
        <w:fldChar w:fldCharType="separate"/>
      </w:r>
      <w:r w:rsidR="007D5C34">
        <w:rPr>
          <w:noProof/>
        </w:rPr>
        <w:t>3</w:t>
      </w:r>
      <w:r w:rsidR="00FB6020">
        <w:fldChar w:fldCharType="end"/>
      </w:r>
      <w:r w:rsidR="00C77807">
        <w:t xml:space="preserve">, представляет собой поле для ввода </w:t>
      </w:r>
      <w:r>
        <w:t>данных о ТС</w:t>
      </w:r>
      <w:r w:rsidR="00C77807">
        <w:t>, необходимой для бронирования.</w:t>
      </w:r>
    </w:p>
    <w:p w14:paraId="30F7DA11" w14:textId="77BA184E" w:rsidR="006B2535" w:rsidRDefault="00BB2F94" w:rsidP="00C77807">
      <w:pPr>
        <w:pStyle w:val="aff3"/>
      </w:pPr>
      <w:r w:rsidRPr="00BB2F94">
        <w:rPr>
          <w:noProof/>
        </w:rPr>
        <w:lastRenderedPageBreak/>
        <w:drawing>
          <wp:inline distT="0" distB="0" distL="0" distR="0" wp14:anchorId="39436CA9" wp14:editId="0F00ADEC">
            <wp:extent cx="3495675" cy="2083123"/>
            <wp:effectExtent l="0" t="0" r="0" b="0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05661" cy="208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AF70A" w14:textId="6127E0BB" w:rsidR="006B2535" w:rsidRPr="00C77807" w:rsidRDefault="00C77807" w:rsidP="00C77807">
      <w:pPr>
        <w:pStyle w:val="aff5"/>
      </w:pPr>
      <w:bookmarkStart w:id="16" w:name="_Ref119074874"/>
      <w:r w:rsidRPr="00C77807">
        <w:t xml:space="preserve">Рисунок </w:t>
      </w:r>
      <w:bookmarkStart w:id="17" w:name="Рисунок_3"/>
      <w:r w:rsidRPr="00C77807">
        <w:fldChar w:fldCharType="begin"/>
      </w:r>
      <w:r w:rsidRPr="00C77807">
        <w:instrText xml:space="preserve"> SEQ Рисунок \* ARABIC </w:instrText>
      </w:r>
      <w:r w:rsidRPr="00C77807">
        <w:fldChar w:fldCharType="separate"/>
      </w:r>
      <w:r w:rsidR="007D5C34">
        <w:rPr>
          <w:noProof/>
        </w:rPr>
        <w:t>3</w:t>
      </w:r>
      <w:r w:rsidRPr="00C77807">
        <w:fldChar w:fldCharType="end"/>
      </w:r>
      <w:bookmarkEnd w:id="16"/>
      <w:bookmarkEnd w:id="17"/>
      <w:r w:rsidRPr="00C77807">
        <w:t xml:space="preserve"> – Форма бронирования</w:t>
      </w:r>
      <w:r w:rsidR="00230C6C">
        <w:t>. Этап 1</w:t>
      </w:r>
    </w:p>
    <w:p w14:paraId="21A01474" w14:textId="61F59A42" w:rsidR="006B2535" w:rsidRPr="00D20CF5" w:rsidRDefault="00DA7832" w:rsidP="00D20CF5">
      <w:pPr>
        <w:pStyle w:val="af1"/>
      </w:pPr>
      <w:r>
        <w:t xml:space="preserve">Как только курсор оказывается в поле для ввода данных, на экране появляется виртуальная клавиатура, как показано на рисунке </w:t>
      </w:r>
      <w:r w:rsidR="00FB6020">
        <w:fldChar w:fldCharType="begin"/>
      </w:r>
      <w:r w:rsidR="00FB6020">
        <w:instrText xml:space="preserve"> REF Рисунок_4 \h </w:instrText>
      </w:r>
      <w:r w:rsidR="00FB6020">
        <w:fldChar w:fldCharType="separate"/>
      </w:r>
      <w:r w:rsidR="007D5C34">
        <w:rPr>
          <w:noProof/>
        </w:rPr>
        <w:t>4</w:t>
      </w:r>
      <w:r w:rsidR="00FB6020">
        <w:fldChar w:fldCharType="end"/>
      </w:r>
      <w:r>
        <w:t>.</w:t>
      </w:r>
    </w:p>
    <w:p w14:paraId="43933E37" w14:textId="77777777" w:rsidR="00DA7832" w:rsidRDefault="00C77807" w:rsidP="00FF0F5C">
      <w:pPr>
        <w:pStyle w:val="aff3"/>
      </w:pPr>
      <w:r w:rsidRPr="00C77807">
        <w:rPr>
          <w:noProof/>
        </w:rPr>
        <w:drawing>
          <wp:inline distT="0" distB="0" distL="0" distR="0" wp14:anchorId="1130D0DC" wp14:editId="5612A5C1">
            <wp:extent cx="6372225" cy="1317625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0E562" w14:textId="5FE18A0C" w:rsidR="00C77807" w:rsidRDefault="00DA7832" w:rsidP="00FF0F5C">
      <w:pPr>
        <w:pStyle w:val="aff5"/>
      </w:pPr>
      <w:bookmarkStart w:id="18" w:name="_Ref119075167"/>
      <w:r>
        <w:t xml:space="preserve">Рисунок </w:t>
      </w:r>
      <w:bookmarkStart w:id="19" w:name="Рисунок_4"/>
      <w:r>
        <w:fldChar w:fldCharType="begin"/>
      </w:r>
      <w:r>
        <w:instrText xml:space="preserve"> SEQ Рисунок \* ARABIC </w:instrText>
      </w:r>
      <w:r>
        <w:fldChar w:fldCharType="separate"/>
      </w:r>
      <w:r w:rsidR="007D5C34">
        <w:rPr>
          <w:noProof/>
        </w:rPr>
        <w:t>4</w:t>
      </w:r>
      <w:r>
        <w:fldChar w:fldCharType="end"/>
      </w:r>
      <w:bookmarkEnd w:id="18"/>
      <w:bookmarkEnd w:id="19"/>
      <w:r>
        <w:t xml:space="preserve"> – Пример виртуальной клавиатуры</w:t>
      </w:r>
    </w:p>
    <w:p w14:paraId="29FDBE70" w14:textId="61EBA927" w:rsidR="00C77807" w:rsidRDefault="00FF0F5C" w:rsidP="00FF0F5C">
      <w:pPr>
        <w:pStyle w:val="aff7"/>
      </w:pPr>
      <w:r>
        <w:t>Для перехода к этапу 2 необходимо ввести следующие данные:</w:t>
      </w:r>
    </w:p>
    <w:p w14:paraId="28C5326F" w14:textId="4D789FF9" w:rsidR="00FF0F5C" w:rsidRDefault="00FF0F5C">
      <w:pPr>
        <w:pStyle w:val="11"/>
      </w:pPr>
      <w:bookmarkStart w:id="20" w:name="_Hlk119175223"/>
      <w:r>
        <w:t>ГРНЗ</w:t>
      </w:r>
      <w:bookmarkEnd w:id="20"/>
      <w:r>
        <w:t>;</w:t>
      </w:r>
    </w:p>
    <w:p w14:paraId="279DE86E" w14:textId="78D90535" w:rsidR="00FF0F5C" w:rsidRDefault="00FF0F5C">
      <w:pPr>
        <w:pStyle w:val="11"/>
      </w:pPr>
      <w:r>
        <w:t>Класс ТС</w:t>
      </w:r>
      <w:r w:rsidR="00BB2F94">
        <w:t>;</w:t>
      </w:r>
    </w:p>
    <w:p w14:paraId="38A9C022" w14:textId="3AC803DB" w:rsidR="00BB2F94" w:rsidRDefault="00BB2F94">
      <w:pPr>
        <w:pStyle w:val="11"/>
      </w:pPr>
      <w:r>
        <w:t>Номер регулярного маршрута (Только для автобусов);</w:t>
      </w:r>
    </w:p>
    <w:p w14:paraId="21C94085" w14:textId="2DF7C9AC" w:rsidR="00BB2F94" w:rsidRDefault="00BB2F94">
      <w:pPr>
        <w:pStyle w:val="11"/>
      </w:pPr>
      <w:r>
        <w:t>Количество пассажирова (Только для автобусов).</w:t>
      </w:r>
    </w:p>
    <w:p w14:paraId="66664345" w14:textId="59BF14E9" w:rsidR="00C77807" w:rsidRDefault="00FF0F5C" w:rsidP="00D20CF5">
      <w:pPr>
        <w:pStyle w:val="af1"/>
      </w:pPr>
      <w:r>
        <w:t>Кнопка «</w:t>
      </w:r>
      <w:r w:rsidRPr="00C77807">
        <w:rPr>
          <w:noProof/>
        </w:rPr>
        <w:drawing>
          <wp:inline distT="0" distB="0" distL="0" distR="0" wp14:anchorId="526B1EBB" wp14:editId="00FB4F9D">
            <wp:extent cx="476250" cy="245341"/>
            <wp:effectExtent l="0" t="0" r="0" b="254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6793" t="11950" r="3515" b="6774"/>
                    <a:stretch/>
                  </pic:blipFill>
                  <pic:spPr bwMode="auto">
                    <a:xfrm>
                      <a:off x="0" y="0"/>
                      <a:ext cx="487661" cy="251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» переходит к этапу 2.</w:t>
      </w:r>
    </w:p>
    <w:p w14:paraId="1292240F" w14:textId="7470744A" w:rsidR="007E5949" w:rsidRDefault="007E5949" w:rsidP="00D20CF5">
      <w:pPr>
        <w:pStyle w:val="af1"/>
      </w:pPr>
      <w:r>
        <w:t>Кнопка «</w:t>
      </w:r>
      <w:r w:rsidRPr="007E5949">
        <w:rPr>
          <w:noProof/>
        </w:rPr>
        <w:drawing>
          <wp:inline distT="0" distB="0" distL="0" distR="0" wp14:anchorId="192A311F" wp14:editId="661EC756">
            <wp:extent cx="291390" cy="295275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4992" cy="29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закрывает форму создания бронирования и переносит пользователя на главный экран ТСО.</w:t>
      </w:r>
    </w:p>
    <w:p w14:paraId="3D822C5D" w14:textId="6CFC3190" w:rsidR="00FF0F5C" w:rsidRDefault="00FF0F5C" w:rsidP="00D20CF5">
      <w:pPr>
        <w:pStyle w:val="af1"/>
      </w:pPr>
      <w:r>
        <w:t>Значок «</w:t>
      </w:r>
      <w:r w:rsidR="00B50DAD" w:rsidRPr="00B50DAD">
        <w:rPr>
          <w:noProof/>
        </w:rPr>
        <w:drawing>
          <wp:inline distT="0" distB="0" distL="0" distR="0" wp14:anchorId="220658D3" wp14:editId="688A65B3">
            <wp:extent cx="104790" cy="123842"/>
            <wp:effectExtent l="0" t="0" r="952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4790" cy="123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указывает на поле обязательное к заполнению.</w:t>
      </w:r>
    </w:p>
    <w:p w14:paraId="1526E583" w14:textId="781649F5" w:rsidR="00FF0F5C" w:rsidRDefault="00FF0F5C" w:rsidP="00D20CF5">
      <w:pPr>
        <w:pStyle w:val="af1"/>
      </w:pPr>
      <w:r>
        <w:lastRenderedPageBreak/>
        <w:t>Если кнопка «</w:t>
      </w:r>
      <w:r w:rsidRPr="00FF0F5C">
        <w:rPr>
          <w:noProof/>
        </w:rPr>
        <w:drawing>
          <wp:inline distT="0" distB="0" distL="0" distR="0" wp14:anchorId="0A2046A0" wp14:editId="728DBB5A">
            <wp:extent cx="463889" cy="247640"/>
            <wp:effectExtent l="0" t="0" r="0" b="63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7452" cy="260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не окрашена в яркий цвет, значит информация по этапу заполнена некорректно или не полностью.</w:t>
      </w:r>
    </w:p>
    <w:p w14:paraId="4A49353E" w14:textId="46A136AB" w:rsidR="00C77807" w:rsidRDefault="00FF0F5C" w:rsidP="00D20CF5">
      <w:pPr>
        <w:pStyle w:val="af1"/>
      </w:pPr>
      <w:r>
        <w:t xml:space="preserve">Этап 2, как показано на рисунке </w:t>
      </w:r>
      <w:r w:rsidR="00FB6020">
        <w:fldChar w:fldCharType="begin"/>
      </w:r>
      <w:r w:rsidR="00FB6020">
        <w:instrText xml:space="preserve"> REF Рисунок_5 \h </w:instrText>
      </w:r>
      <w:r w:rsidR="00FB6020">
        <w:fldChar w:fldCharType="separate"/>
      </w:r>
      <w:r w:rsidR="007D5C34">
        <w:rPr>
          <w:noProof/>
        </w:rPr>
        <w:t>5</w:t>
      </w:r>
      <w:r w:rsidR="00FB6020">
        <w:fldChar w:fldCharType="end"/>
      </w:r>
      <w:r w:rsidR="00230C6C">
        <w:t xml:space="preserve">, </w:t>
      </w:r>
      <w:r w:rsidR="00230C6C" w:rsidRPr="00230C6C">
        <w:t xml:space="preserve">представляет собой </w:t>
      </w:r>
      <w:r w:rsidR="00230C6C">
        <w:t>календарь</w:t>
      </w:r>
      <w:r w:rsidR="00230C6C" w:rsidRPr="00230C6C">
        <w:t xml:space="preserve"> для </w:t>
      </w:r>
      <w:r w:rsidR="00230C6C">
        <w:t>выбора даты</w:t>
      </w:r>
      <w:r w:rsidR="00230C6C" w:rsidRPr="00230C6C">
        <w:t>, необходимой для бронирования</w:t>
      </w:r>
      <w:r w:rsidR="00230C6C">
        <w:t>.</w:t>
      </w:r>
    </w:p>
    <w:p w14:paraId="533721EE" w14:textId="77777777" w:rsidR="00FF0F5C" w:rsidRDefault="00FF0F5C" w:rsidP="00FF0F5C">
      <w:pPr>
        <w:pStyle w:val="aff3"/>
      </w:pPr>
      <w:r w:rsidRPr="00C77807">
        <w:rPr>
          <w:noProof/>
        </w:rPr>
        <w:drawing>
          <wp:inline distT="0" distB="0" distL="0" distR="0" wp14:anchorId="3A8A4E96" wp14:editId="66F59ABE">
            <wp:extent cx="3975266" cy="2781300"/>
            <wp:effectExtent l="0" t="0" r="635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77101" cy="2782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6FCC0" w14:textId="0265B2C7" w:rsidR="00C77807" w:rsidRDefault="00FF0F5C" w:rsidP="00230C6C">
      <w:pPr>
        <w:pStyle w:val="aff5"/>
      </w:pPr>
      <w:bookmarkStart w:id="21" w:name="_Ref119075522"/>
      <w:r>
        <w:t xml:space="preserve">Рисунок </w:t>
      </w:r>
      <w:bookmarkStart w:id="22" w:name="Рисунок_5"/>
      <w:r>
        <w:fldChar w:fldCharType="begin"/>
      </w:r>
      <w:r>
        <w:instrText xml:space="preserve"> SEQ Рисунок \* ARABIC </w:instrText>
      </w:r>
      <w:r>
        <w:fldChar w:fldCharType="separate"/>
      </w:r>
      <w:r w:rsidR="007D5C34">
        <w:rPr>
          <w:noProof/>
        </w:rPr>
        <w:t>5</w:t>
      </w:r>
      <w:r>
        <w:fldChar w:fldCharType="end"/>
      </w:r>
      <w:bookmarkEnd w:id="21"/>
      <w:bookmarkEnd w:id="22"/>
      <w:r>
        <w:t xml:space="preserve"> – </w:t>
      </w:r>
      <w:r w:rsidR="00230C6C" w:rsidRPr="00230C6C">
        <w:t xml:space="preserve">Форма бронирования. Этап </w:t>
      </w:r>
      <w:r w:rsidR="00230C6C">
        <w:t>2</w:t>
      </w:r>
    </w:p>
    <w:p w14:paraId="09569621" w14:textId="203FE4F7" w:rsidR="00C77807" w:rsidRDefault="00230C6C" w:rsidP="00D20CF5">
      <w:pPr>
        <w:pStyle w:val="af1"/>
      </w:pPr>
      <w:r>
        <w:t>В календаре необходимо выбрать дату приезда на АПП.</w:t>
      </w:r>
    </w:p>
    <w:p w14:paraId="4E3F9911" w14:textId="01881AB3" w:rsidR="00230C6C" w:rsidRDefault="00230C6C" w:rsidP="00D20CF5">
      <w:pPr>
        <w:pStyle w:val="af1"/>
      </w:pPr>
      <w:r>
        <w:t>Если требования к дате нет и необходимо проехать АПП максимально быстро, то можно воспользоваться функцией автоматического назначения ближайше</w:t>
      </w:r>
      <w:r w:rsidR="000538B5">
        <w:t>й</w:t>
      </w:r>
      <w:r>
        <w:t xml:space="preserve"> свободно</w:t>
      </w:r>
      <w:r w:rsidR="000538B5">
        <w:t>й</w:t>
      </w:r>
      <w:r>
        <w:t xml:space="preserve"> </w:t>
      </w:r>
      <w:r w:rsidR="000538B5">
        <w:t>даты</w:t>
      </w:r>
      <w:r>
        <w:t xml:space="preserve"> и поставить галочку в окошке «</w:t>
      </w:r>
      <w:r w:rsidRPr="00C77807">
        <w:rPr>
          <w:noProof/>
        </w:rPr>
        <w:drawing>
          <wp:inline distT="0" distB="0" distL="0" distR="0" wp14:anchorId="52B6BC13" wp14:editId="475A0BC7">
            <wp:extent cx="1562100" cy="276225"/>
            <wp:effectExtent l="0" t="0" r="0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5104" t="21370" r="68737" b="72036"/>
                    <a:stretch/>
                  </pic:blipFill>
                  <pic:spPr bwMode="auto">
                    <a:xfrm>
                      <a:off x="0" y="0"/>
                      <a:ext cx="1562575" cy="276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».</w:t>
      </w:r>
    </w:p>
    <w:p w14:paraId="29CB6E6B" w14:textId="4BC67FE2" w:rsidR="007E5949" w:rsidRDefault="007E5949" w:rsidP="000538B5">
      <w:pPr>
        <w:pStyle w:val="af1"/>
      </w:pPr>
      <w:r>
        <w:t>Кнопка «</w:t>
      </w:r>
      <w:r w:rsidRPr="007E5949">
        <w:rPr>
          <w:noProof/>
        </w:rPr>
        <w:drawing>
          <wp:inline distT="0" distB="0" distL="0" distR="0" wp14:anchorId="1924D9AB" wp14:editId="26B77F35">
            <wp:extent cx="273908" cy="266700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8356" cy="271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возвращает пользователя на предыдущий этап.</w:t>
      </w:r>
    </w:p>
    <w:p w14:paraId="6FD70263" w14:textId="45D22467" w:rsidR="000538B5" w:rsidRDefault="000538B5" w:rsidP="000538B5">
      <w:pPr>
        <w:pStyle w:val="af1"/>
      </w:pPr>
      <w:r>
        <w:t>Кнопка «</w:t>
      </w:r>
      <w:r w:rsidRPr="00C77807">
        <w:rPr>
          <w:noProof/>
        </w:rPr>
        <w:drawing>
          <wp:inline distT="0" distB="0" distL="0" distR="0" wp14:anchorId="2683957D" wp14:editId="210AAA43">
            <wp:extent cx="476250" cy="245341"/>
            <wp:effectExtent l="0" t="0" r="0" b="254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6793" t="11950" r="3515" b="6774"/>
                    <a:stretch/>
                  </pic:blipFill>
                  <pic:spPr bwMode="auto">
                    <a:xfrm>
                      <a:off x="0" y="0"/>
                      <a:ext cx="487661" cy="251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» переходит к этапу 3.</w:t>
      </w:r>
    </w:p>
    <w:p w14:paraId="3CFB642B" w14:textId="51A3BFDB" w:rsidR="00C77807" w:rsidRDefault="000538B5" w:rsidP="00D20CF5">
      <w:pPr>
        <w:pStyle w:val="af1"/>
      </w:pPr>
      <w:r>
        <w:t xml:space="preserve">Этап 3, как показано на рисунке </w:t>
      </w:r>
      <w:r w:rsidR="00FB6020">
        <w:fldChar w:fldCharType="begin"/>
      </w:r>
      <w:r w:rsidR="00FB6020">
        <w:instrText xml:space="preserve"> REF Рисунок_6 \h </w:instrText>
      </w:r>
      <w:r w:rsidR="00FB6020">
        <w:fldChar w:fldCharType="separate"/>
      </w:r>
      <w:r w:rsidR="007D5C34">
        <w:rPr>
          <w:noProof/>
        </w:rPr>
        <w:t>6</w:t>
      </w:r>
      <w:r w:rsidR="00FB6020">
        <w:fldChar w:fldCharType="end"/>
      </w:r>
      <w:r>
        <w:t xml:space="preserve">, </w:t>
      </w:r>
      <w:r w:rsidRPr="000538B5">
        <w:t xml:space="preserve">представляет собой </w:t>
      </w:r>
      <w:r>
        <w:t>перечень интервалов времени</w:t>
      </w:r>
      <w:r w:rsidRPr="000538B5">
        <w:t xml:space="preserve"> для </w:t>
      </w:r>
      <w:r>
        <w:t>заезда на АПП</w:t>
      </w:r>
      <w:r w:rsidRPr="000538B5">
        <w:t>, необходимо</w:t>
      </w:r>
      <w:r>
        <w:t>го</w:t>
      </w:r>
      <w:r w:rsidRPr="000538B5">
        <w:t xml:space="preserve"> для бронирования</w:t>
      </w:r>
      <w:r>
        <w:t>.</w:t>
      </w:r>
    </w:p>
    <w:p w14:paraId="593EFC20" w14:textId="77777777" w:rsidR="000538B5" w:rsidRDefault="000538B5" w:rsidP="000538B5">
      <w:pPr>
        <w:pStyle w:val="aff3"/>
      </w:pPr>
      <w:r w:rsidRPr="000538B5">
        <w:rPr>
          <w:noProof/>
        </w:rPr>
        <w:lastRenderedPageBreak/>
        <w:drawing>
          <wp:inline distT="0" distB="0" distL="0" distR="0" wp14:anchorId="4E27A958" wp14:editId="65E357B1">
            <wp:extent cx="5105400" cy="3351707"/>
            <wp:effectExtent l="0" t="0" r="0" b="127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15821" cy="3358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C3D46" w14:textId="3DD75AB0" w:rsidR="00C77807" w:rsidRPr="000538B5" w:rsidRDefault="000538B5" w:rsidP="000538B5">
      <w:pPr>
        <w:pStyle w:val="aff5"/>
      </w:pPr>
      <w:bookmarkStart w:id="23" w:name="_Ref119075936"/>
      <w:r w:rsidRPr="000538B5">
        <w:t xml:space="preserve">Рисунок </w:t>
      </w:r>
      <w:bookmarkStart w:id="24" w:name="Рисунок_6"/>
      <w:r w:rsidRPr="000538B5">
        <w:fldChar w:fldCharType="begin"/>
      </w:r>
      <w:r w:rsidRPr="000538B5">
        <w:instrText xml:space="preserve"> SEQ Рисунок \* ARABIC </w:instrText>
      </w:r>
      <w:r w:rsidRPr="000538B5">
        <w:fldChar w:fldCharType="separate"/>
      </w:r>
      <w:r w:rsidR="007D5C34">
        <w:rPr>
          <w:noProof/>
        </w:rPr>
        <w:t>6</w:t>
      </w:r>
      <w:r w:rsidRPr="000538B5">
        <w:fldChar w:fldCharType="end"/>
      </w:r>
      <w:bookmarkEnd w:id="23"/>
      <w:bookmarkEnd w:id="24"/>
      <w:r w:rsidRPr="000538B5">
        <w:t xml:space="preserve"> – Форма бронирования. Этап 3</w:t>
      </w:r>
    </w:p>
    <w:p w14:paraId="08EA308F" w14:textId="6BE16EE1" w:rsidR="00C77807" w:rsidRDefault="000538B5" w:rsidP="00D20CF5">
      <w:pPr>
        <w:pStyle w:val="af1"/>
      </w:pPr>
      <w:r>
        <w:t>В форме необходимо выбрать свободный интервал времени.</w:t>
      </w:r>
    </w:p>
    <w:p w14:paraId="042D0A88" w14:textId="77777777" w:rsidR="007E5949" w:rsidRDefault="007E5949" w:rsidP="007E5949">
      <w:pPr>
        <w:pStyle w:val="af1"/>
      </w:pPr>
      <w:r>
        <w:t>Кнопка «</w:t>
      </w:r>
      <w:r w:rsidRPr="007E5949">
        <w:rPr>
          <w:noProof/>
        </w:rPr>
        <w:drawing>
          <wp:inline distT="0" distB="0" distL="0" distR="0" wp14:anchorId="4EF9BE39" wp14:editId="5E038119">
            <wp:extent cx="273908" cy="26670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8356" cy="271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возвращает пользователя на предыдущий этап.</w:t>
      </w:r>
    </w:p>
    <w:p w14:paraId="3A1EB067" w14:textId="2A0225C9" w:rsidR="000538B5" w:rsidRDefault="000538B5" w:rsidP="000538B5">
      <w:pPr>
        <w:pStyle w:val="af1"/>
      </w:pPr>
      <w:r>
        <w:t>Кнопка «</w:t>
      </w:r>
      <w:r w:rsidRPr="00C77807">
        <w:rPr>
          <w:noProof/>
        </w:rPr>
        <w:drawing>
          <wp:inline distT="0" distB="0" distL="0" distR="0" wp14:anchorId="466230DD" wp14:editId="3FF97922">
            <wp:extent cx="476250" cy="245341"/>
            <wp:effectExtent l="0" t="0" r="0" b="254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6793" t="11950" r="3515" b="6774"/>
                    <a:stretch/>
                  </pic:blipFill>
                  <pic:spPr bwMode="auto">
                    <a:xfrm>
                      <a:off x="0" y="0"/>
                      <a:ext cx="487661" cy="251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» переходит к этапу 4.</w:t>
      </w:r>
    </w:p>
    <w:p w14:paraId="5283D14D" w14:textId="6B82D0E3" w:rsidR="00C77807" w:rsidRDefault="003F7DFE" w:rsidP="00D20CF5">
      <w:pPr>
        <w:pStyle w:val="af1"/>
      </w:pPr>
      <w:r>
        <w:t>Этап 4, как показано на рисунке</w:t>
      </w:r>
      <w:r w:rsidR="00FB6020">
        <w:fldChar w:fldCharType="begin"/>
      </w:r>
      <w:r w:rsidR="00FB6020">
        <w:instrText xml:space="preserve"> REF Рисунок_7 \h </w:instrText>
      </w:r>
      <w:r w:rsidR="00FB6020">
        <w:fldChar w:fldCharType="separate"/>
      </w:r>
      <w:r w:rsidR="007D5C34">
        <w:rPr>
          <w:noProof/>
        </w:rPr>
        <w:t>7</w:t>
      </w:r>
      <w:r w:rsidR="00FB6020">
        <w:fldChar w:fldCharType="end"/>
      </w:r>
      <w:r>
        <w:t>,</w:t>
      </w:r>
      <w:r w:rsidRPr="003F7DFE">
        <w:t xml:space="preserve"> представляет собой </w:t>
      </w:r>
      <w:r w:rsidR="00B50DAD">
        <w:t>поле для ввода контактной информации</w:t>
      </w:r>
      <w:r w:rsidRPr="003F7DFE">
        <w:t>, необходим</w:t>
      </w:r>
      <w:r w:rsidR="00B50DAD">
        <w:t>ой</w:t>
      </w:r>
      <w:r w:rsidRPr="003F7DFE">
        <w:t xml:space="preserve"> для бронирования</w:t>
      </w:r>
      <w:r w:rsidR="00B50DAD">
        <w:t>.</w:t>
      </w:r>
    </w:p>
    <w:p w14:paraId="1C3B2517" w14:textId="2DABCEFB" w:rsidR="00C77807" w:rsidRDefault="003F7DFE" w:rsidP="003F7DFE">
      <w:pPr>
        <w:pStyle w:val="aff3"/>
      </w:pPr>
      <w:r w:rsidRPr="00C77807">
        <w:rPr>
          <w:noProof/>
        </w:rPr>
        <w:drawing>
          <wp:inline distT="0" distB="0" distL="0" distR="0" wp14:anchorId="333048FA" wp14:editId="614723FF">
            <wp:extent cx="5693596" cy="1885950"/>
            <wp:effectExtent l="0" t="0" r="254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17756" cy="1893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E0C70" w14:textId="19E9D4D5" w:rsidR="00C77807" w:rsidRDefault="003F7DFE" w:rsidP="003F7DFE">
      <w:pPr>
        <w:pStyle w:val="aff5"/>
      </w:pPr>
      <w:bookmarkStart w:id="25" w:name="_Ref119076285"/>
      <w:r>
        <w:t xml:space="preserve">Рисунок </w:t>
      </w:r>
      <w:bookmarkStart w:id="26" w:name="Рисунок_7"/>
      <w:r>
        <w:fldChar w:fldCharType="begin"/>
      </w:r>
      <w:r>
        <w:instrText xml:space="preserve"> SEQ Рисунок \* ARABIC </w:instrText>
      </w:r>
      <w:r>
        <w:fldChar w:fldCharType="separate"/>
      </w:r>
      <w:r w:rsidR="007D5C34">
        <w:rPr>
          <w:noProof/>
        </w:rPr>
        <w:t>7</w:t>
      </w:r>
      <w:r>
        <w:fldChar w:fldCharType="end"/>
      </w:r>
      <w:bookmarkEnd w:id="25"/>
      <w:bookmarkEnd w:id="26"/>
      <w:r>
        <w:t xml:space="preserve"> – </w:t>
      </w:r>
      <w:r w:rsidRPr="003F7DFE">
        <w:t xml:space="preserve">Форма бронирования. Этап </w:t>
      </w:r>
      <w:r>
        <w:t>4</w:t>
      </w:r>
    </w:p>
    <w:p w14:paraId="1276FCAD" w14:textId="1EFF5D15" w:rsidR="00C77807" w:rsidRDefault="00B50DAD" w:rsidP="00B50DAD">
      <w:pPr>
        <w:pStyle w:val="aff7"/>
      </w:pPr>
      <w:r>
        <w:lastRenderedPageBreak/>
        <w:t>Контактная информация содержит следующие сведения:</w:t>
      </w:r>
    </w:p>
    <w:p w14:paraId="45A2C04D" w14:textId="64495781" w:rsidR="00B50DAD" w:rsidRDefault="00B50DAD">
      <w:pPr>
        <w:pStyle w:val="11"/>
      </w:pPr>
      <w:r>
        <w:t>Номер телефона;</w:t>
      </w:r>
    </w:p>
    <w:p w14:paraId="6CAECCD9" w14:textId="67BC734C" w:rsidR="00B50DAD" w:rsidRDefault="00B50DAD">
      <w:pPr>
        <w:pStyle w:val="11"/>
      </w:pPr>
      <w:r>
        <w:t>Электронная почта.</w:t>
      </w:r>
    </w:p>
    <w:p w14:paraId="1999FD5F" w14:textId="77777777" w:rsidR="007E5949" w:rsidRDefault="007E5949" w:rsidP="007E5949">
      <w:pPr>
        <w:pStyle w:val="af1"/>
      </w:pPr>
      <w:r>
        <w:t>Кнопка «</w:t>
      </w:r>
      <w:r w:rsidRPr="007E5949">
        <w:rPr>
          <w:noProof/>
        </w:rPr>
        <w:drawing>
          <wp:inline distT="0" distB="0" distL="0" distR="0" wp14:anchorId="4399D910" wp14:editId="00291375">
            <wp:extent cx="273908" cy="266700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8356" cy="271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возвращает пользователя на предыдущий этап.</w:t>
      </w:r>
    </w:p>
    <w:p w14:paraId="10D78CA1" w14:textId="7AEDE413" w:rsidR="00C77807" w:rsidRDefault="00B50DAD" w:rsidP="00D20CF5">
      <w:pPr>
        <w:pStyle w:val="af1"/>
      </w:pPr>
      <w:r>
        <w:t>Кнопка «</w:t>
      </w:r>
      <w:r w:rsidRPr="00C77807">
        <w:rPr>
          <w:noProof/>
        </w:rPr>
        <w:drawing>
          <wp:inline distT="0" distB="0" distL="0" distR="0" wp14:anchorId="00419833" wp14:editId="6F789BB0">
            <wp:extent cx="514350" cy="234432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84832" t="4533" r="1371" b="76482"/>
                    <a:stretch/>
                  </pic:blipFill>
                  <pic:spPr bwMode="auto">
                    <a:xfrm>
                      <a:off x="0" y="0"/>
                      <a:ext cx="529839" cy="241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» открывает форму подтверждения, как показано на рисунке </w:t>
      </w:r>
      <w:r w:rsidR="00FB6020">
        <w:fldChar w:fldCharType="begin"/>
      </w:r>
      <w:r w:rsidR="00FB6020">
        <w:instrText xml:space="preserve"> REF Рисунок_8 \h </w:instrText>
      </w:r>
      <w:r w:rsidR="00FB6020">
        <w:fldChar w:fldCharType="separate"/>
      </w:r>
      <w:r w:rsidR="007D5C34">
        <w:rPr>
          <w:noProof/>
        </w:rPr>
        <w:t>8</w:t>
      </w:r>
      <w:r w:rsidR="00FB6020">
        <w:fldChar w:fldCharType="end"/>
      </w:r>
      <w:r>
        <w:t>.</w:t>
      </w:r>
    </w:p>
    <w:p w14:paraId="3CC87C0F" w14:textId="5803632A" w:rsidR="00C77807" w:rsidRDefault="00B50DAD" w:rsidP="00B50DAD">
      <w:pPr>
        <w:pStyle w:val="aff3"/>
      </w:pPr>
      <w:r w:rsidRPr="00C77807">
        <w:rPr>
          <w:noProof/>
        </w:rPr>
        <w:drawing>
          <wp:inline distT="0" distB="0" distL="0" distR="0" wp14:anchorId="1500338D" wp14:editId="2F2DE7ED">
            <wp:extent cx="3800256" cy="2359302"/>
            <wp:effectExtent l="0" t="0" r="0" b="317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10055" cy="2365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63ADE" w14:textId="4DE13808" w:rsidR="00C77807" w:rsidRPr="00B50DAD" w:rsidRDefault="00B50DAD" w:rsidP="00B50DAD">
      <w:pPr>
        <w:pStyle w:val="aff5"/>
      </w:pPr>
      <w:bookmarkStart w:id="27" w:name="_Ref119076568"/>
      <w:r w:rsidRPr="00B50DAD">
        <w:t xml:space="preserve">Рисунок </w:t>
      </w:r>
      <w:bookmarkStart w:id="28" w:name="Рисунок_8"/>
      <w:r w:rsidRPr="00B50DAD">
        <w:fldChar w:fldCharType="begin"/>
      </w:r>
      <w:r w:rsidRPr="00B50DAD">
        <w:instrText xml:space="preserve"> SEQ Рисунок \* ARABIC </w:instrText>
      </w:r>
      <w:r w:rsidRPr="00B50DAD">
        <w:fldChar w:fldCharType="separate"/>
      </w:r>
      <w:r w:rsidR="007D5C34">
        <w:rPr>
          <w:noProof/>
        </w:rPr>
        <w:t>8</w:t>
      </w:r>
      <w:r w:rsidRPr="00B50DAD">
        <w:fldChar w:fldCharType="end"/>
      </w:r>
      <w:bookmarkEnd w:id="27"/>
      <w:bookmarkEnd w:id="28"/>
      <w:r w:rsidRPr="00B50DAD">
        <w:t xml:space="preserve"> – Форма подтверждения бронирования</w:t>
      </w:r>
    </w:p>
    <w:p w14:paraId="2CF8228C" w14:textId="60FD1D80" w:rsidR="00C77807" w:rsidRDefault="00B50DAD" w:rsidP="00D20CF5">
      <w:pPr>
        <w:pStyle w:val="af1"/>
      </w:pPr>
      <w:r>
        <w:t>В форме отображена вся введенная информация по бронированию.</w:t>
      </w:r>
    </w:p>
    <w:p w14:paraId="55C5C984" w14:textId="387210AC" w:rsidR="00C77807" w:rsidRDefault="00B50DAD" w:rsidP="00D20CF5">
      <w:pPr>
        <w:pStyle w:val="af1"/>
      </w:pPr>
      <w:r>
        <w:t>Кнопка «</w:t>
      </w:r>
      <w:r w:rsidR="006806C8" w:rsidRPr="006806C8">
        <w:rPr>
          <w:noProof/>
        </w:rPr>
        <w:drawing>
          <wp:inline distT="0" distB="0" distL="0" distR="0" wp14:anchorId="0AF67832" wp14:editId="0599D5E0">
            <wp:extent cx="966686" cy="285750"/>
            <wp:effectExtent l="0" t="0" r="508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69769" cy="286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Подтверждает бронирование и переносит пользователя на главный экран ТСО.</w:t>
      </w:r>
    </w:p>
    <w:p w14:paraId="1C3CD6B2" w14:textId="3A06C5EC" w:rsidR="00B50DAD" w:rsidRDefault="00B50DAD" w:rsidP="00D20CF5">
      <w:pPr>
        <w:pStyle w:val="af1"/>
      </w:pPr>
      <w:r>
        <w:t xml:space="preserve">Кнопка </w:t>
      </w:r>
      <w:r w:rsidR="006806C8">
        <w:t>«</w:t>
      </w:r>
      <w:r w:rsidR="006806C8" w:rsidRPr="006806C8">
        <w:rPr>
          <w:noProof/>
        </w:rPr>
        <w:drawing>
          <wp:inline distT="0" distB="0" distL="0" distR="0" wp14:anchorId="34DE86D4" wp14:editId="235A4996">
            <wp:extent cx="894969" cy="276225"/>
            <wp:effectExtent l="0" t="0" r="63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99729" cy="277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06C8">
        <w:t xml:space="preserve">» отменяет бронирование и удаляет всю введенную информацию. </w:t>
      </w:r>
    </w:p>
    <w:p w14:paraId="30E3C760" w14:textId="3E948B14" w:rsidR="006806C8" w:rsidRDefault="006806C8" w:rsidP="00D20CF5">
      <w:pPr>
        <w:pStyle w:val="af1"/>
      </w:pPr>
      <w:r>
        <w:t>Отмена бронирования может произойти автоматически, если пользователь будет бездействовать 30 секунд.</w:t>
      </w:r>
    </w:p>
    <w:p w14:paraId="63A85C26" w14:textId="1D1509B3" w:rsidR="00D646BA" w:rsidRDefault="00D646BA" w:rsidP="00D20CF5">
      <w:pPr>
        <w:pStyle w:val="af1"/>
      </w:pPr>
      <w:r>
        <w:rPr>
          <w:lang w:val="en-US"/>
        </w:rPr>
        <w:t>QR</w:t>
      </w:r>
      <w:r w:rsidRPr="00452713">
        <w:t>-</w:t>
      </w:r>
      <w:r>
        <w:t>код печатается автоматически после подтверждения бронирования (При наличии технической возможности на ТСО).</w:t>
      </w:r>
    </w:p>
    <w:p w14:paraId="41A566E4" w14:textId="745EA315" w:rsidR="00D20CF5" w:rsidRDefault="00D20CF5">
      <w:pPr>
        <w:pStyle w:val="34"/>
      </w:pPr>
      <w:bookmarkStart w:id="29" w:name="_Toc119344128"/>
      <w:r w:rsidRPr="00D20CF5">
        <w:lastRenderedPageBreak/>
        <w:t>Поиск бронирования</w:t>
      </w:r>
      <w:bookmarkEnd w:id="29"/>
    </w:p>
    <w:p w14:paraId="237A0270" w14:textId="4B7ED371" w:rsidR="007E5949" w:rsidRDefault="007E5949" w:rsidP="007E5949">
      <w:pPr>
        <w:pStyle w:val="af1"/>
      </w:pPr>
      <w:r>
        <w:t xml:space="preserve">Для поиска бронирования времени проезда через АПП необходимо открыть форму поиска бронирования. На главном экране ТСО, как показано на рисунке </w:t>
      </w:r>
      <w:r w:rsidR="00FB6020">
        <w:fldChar w:fldCharType="begin"/>
      </w:r>
      <w:r w:rsidR="00FB6020">
        <w:instrText xml:space="preserve"> REF Рисунок_1 \h </w:instrText>
      </w:r>
      <w:r w:rsidR="00FB6020">
        <w:fldChar w:fldCharType="separate"/>
      </w:r>
      <w:r w:rsidR="007D5C34">
        <w:rPr>
          <w:noProof/>
        </w:rPr>
        <w:t>1</w:t>
      </w:r>
      <w:r w:rsidR="00FB6020">
        <w:fldChar w:fldCharType="end"/>
      </w:r>
      <w:r>
        <w:t>, нажать кнопку «</w:t>
      </w:r>
      <w:r w:rsidRPr="007E5949">
        <w:rPr>
          <w:noProof/>
        </w:rPr>
        <w:drawing>
          <wp:inline distT="0" distB="0" distL="0" distR="0" wp14:anchorId="7DD0E5E5" wp14:editId="6D1354E2">
            <wp:extent cx="1104900" cy="232433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122129" cy="23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».</w:t>
      </w:r>
    </w:p>
    <w:p w14:paraId="1ABC3A49" w14:textId="71E325AC" w:rsidR="007E5949" w:rsidRDefault="007E5949" w:rsidP="007E5949">
      <w:pPr>
        <w:pStyle w:val="aff7"/>
      </w:pPr>
      <w:r>
        <w:t>Процесс поиска бронирования времени проезда через АПП разделен на следующие этапы:</w:t>
      </w:r>
    </w:p>
    <w:p w14:paraId="6DA3496C" w14:textId="6AACFD2B" w:rsidR="00D20CF5" w:rsidRDefault="007E5949">
      <w:pPr>
        <w:pStyle w:val="14"/>
        <w:numPr>
          <w:ilvl w:val="0"/>
          <w:numId w:val="39"/>
        </w:numPr>
      </w:pPr>
      <w:r>
        <w:t>Данные о ТС.</w:t>
      </w:r>
    </w:p>
    <w:p w14:paraId="001D7864" w14:textId="09795A01" w:rsidR="007E5949" w:rsidRDefault="007E5949">
      <w:pPr>
        <w:pStyle w:val="14"/>
      </w:pPr>
      <w:r>
        <w:t>Найденные бронирования.</w:t>
      </w:r>
    </w:p>
    <w:p w14:paraId="3A046425" w14:textId="0F7E83C0" w:rsidR="007E5949" w:rsidRDefault="007E5949">
      <w:pPr>
        <w:pStyle w:val="14"/>
      </w:pPr>
      <w:r>
        <w:t>Ваше бронирование.</w:t>
      </w:r>
    </w:p>
    <w:p w14:paraId="70D4B8BC" w14:textId="3C943EF5" w:rsidR="007E5949" w:rsidRDefault="007E5949" w:rsidP="00D20CF5">
      <w:pPr>
        <w:pStyle w:val="af1"/>
      </w:pPr>
      <w:r>
        <w:t>Этап 1, как показано на рисунке</w:t>
      </w:r>
      <w:r w:rsidR="003B2FA4">
        <w:t xml:space="preserve"> </w:t>
      </w:r>
      <w:r w:rsidR="00FB6020">
        <w:fldChar w:fldCharType="begin"/>
      </w:r>
      <w:r w:rsidR="00FB6020">
        <w:instrText xml:space="preserve"> REF Рисунок_9 \h </w:instrText>
      </w:r>
      <w:r w:rsidR="00FB6020">
        <w:fldChar w:fldCharType="separate"/>
      </w:r>
      <w:r w:rsidR="007D5C34">
        <w:rPr>
          <w:noProof/>
        </w:rPr>
        <w:t>9</w:t>
      </w:r>
      <w:r w:rsidR="00FB6020">
        <w:fldChar w:fldCharType="end"/>
      </w:r>
      <w:r w:rsidR="003B2FA4">
        <w:t xml:space="preserve">, </w:t>
      </w:r>
      <w:r w:rsidR="003B2FA4" w:rsidRPr="003B2FA4">
        <w:t xml:space="preserve">представляет собой поле для ввода </w:t>
      </w:r>
      <w:r w:rsidR="003B2FA4">
        <w:t>данных о ТС</w:t>
      </w:r>
      <w:r w:rsidR="003B2FA4" w:rsidRPr="003B2FA4">
        <w:t>, необходим</w:t>
      </w:r>
      <w:r w:rsidR="003B2FA4">
        <w:t>ых</w:t>
      </w:r>
      <w:r w:rsidR="003B2FA4" w:rsidRPr="003B2FA4">
        <w:t xml:space="preserve"> для </w:t>
      </w:r>
      <w:r w:rsidR="003B2FA4">
        <w:t xml:space="preserve">поиска </w:t>
      </w:r>
      <w:r w:rsidR="003B2FA4" w:rsidRPr="003B2FA4">
        <w:t>бронирования.</w:t>
      </w:r>
    </w:p>
    <w:p w14:paraId="162E5EB8" w14:textId="77777777" w:rsidR="003B2FA4" w:rsidRDefault="003B2FA4" w:rsidP="003B2FA4">
      <w:pPr>
        <w:pStyle w:val="aff3"/>
      </w:pPr>
      <w:r w:rsidRPr="003B2FA4">
        <w:rPr>
          <w:noProof/>
        </w:rPr>
        <w:drawing>
          <wp:inline distT="0" distB="0" distL="0" distR="0" wp14:anchorId="1F9E91C1" wp14:editId="11AA63AC">
            <wp:extent cx="4943475" cy="1616790"/>
            <wp:effectExtent l="0" t="0" r="0" b="254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52119" cy="1619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6E364" w14:textId="56C24095" w:rsidR="007E5949" w:rsidRDefault="003B2FA4" w:rsidP="003B2FA4">
      <w:pPr>
        <w:pStyle w:val="aff5"/>
      </w:pPr>
      <w:bookmarkStart w:id="30" w:name="_Ref119077733"/>
      <w:r>
        <w:t xml:space="preserve">Рисунок </w:t>
      </w:r>
      <w:bookmarkStart w:id="31" w:name="Рисунок_9"/>
      <w:r>
        <w:fldChar w:fldCharType="begin"/>
      </w:r>
      <w:r>
        <w:instrText xml:space="preserve"> SEQ Рисунок \* ARABIC </w:instrText>
      </w:r>
      <w:r>
        <w:fldChar w:fldCharType="separate"/>
      </w:r>
      <w:r w:rsidR="007D5C34">
        <w:rPr>
          <w:noProof/>
        </w:rPr>
        <w:t>9</w:t>
      </w:r>
      <w:r>
        <w:fldChar w:fldCharType="end"/>
      </w:r>
      <w:bookmarkEnd w:id="30"/>
      <w:bookmarkEnd w:id="31"/>
      <w:r>
        <w:t xml:space="preserve"> – Форма поиска бронирования. Этап 1</w:t>
      </w:r>
    </w:p>
    <w:p w14:paraId="5935CCF9" w14:textId="58D8D4E7" w:rsidR="007E5949" w:rsidRDefault="003B2FA4" w:rsidP="00D20CF5">
      <w:pPr>
        <w:pStyle w:val="af1"/>
      </w:pPr>
      <w:r>
        <w:t>Поиск бронирования осуществляется по ГРНЗ.</w:t>
      </w:r>
    </w:p>
    <w:p w14:paraId="546D53F4" w14:textId="77777777" w:rsidR="003B2FA4" w:rsidRDefault="003B2FA4" w:rsidP="003B2FA4">
      <w:pPr>
        <w:pStyle w:val="af1"/>
      </w:pPr>
      <w:r>
        <w:t>Кнопка «</w:t>
      </w:r>
      <w:r w:rsidRPr="00C77807">
        <w:rPr>
          <w:noProof/>
        </w:rPr>
        <w:drawing>
          <wp:inline distT="0" distB="0" distL="0" distR="0" wp14:anchorId="525F7F5A" wp14:editId="34A57544">
            <wp:extent cx="476250" cy="245341"/>
            <wp:effectExtent l="0" t="0" r="0" b="254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6793" t="11950" r="3515" b="6774"/>
                    <a:stretch/>
                  </pic:blipFill>
                  <pic:spPr bwMode="auto">
                    <a:xfrm>
                      <a:off x="0" y="0"/>
                      <a:ext cx="487661" cy="251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» переходит к этапу 2.</w:t>
      </w:r>
    </w:p>
    <w:p w14:paraId="013A88F1" w14:textId="70BDC70F" w:rsidR="003B2FA4" w:rsidRDefault="003B2FA4" w:rsidP="003B2FA4">
      <w:pPr>
        <w:pStyle w:val="af1"/>
      </w:pPr>
      <w:r>
        <w:t>Кнопка «</w:t>
      </w:r>
      <w:r w:rsidRPr="007E5949">
        <w:rPr>
          <w:noProof/>
        </w:rPr>
        <w:drawing>
          <wp:inline distT="0" distB="0" distL="0" distR="0" wp14:anchorId="4A9075D0" wp14:editId="23048AAD">
            <wp:extent cx="291390" cy="295275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4992" cy="29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» закрывает форму </w:t>
      </w:r>
      <w:r w:rsidR="00EF1FFF">
        <w:t>поиска</w:t>
      </w:r>
      <w:r>
        <w:t xml:space="preserve"> бронирования и переносит пользователя на главный экран ТСО.</w:t>
      </w:r>
    </w:p>
    <w:p w14:paraId="3DA43C19" w14:textId="77777777" w:rsidR="003B2FA4" w:rsidRDefault="003B2FA4" w:rsidP="003B2FA4">
      <w:pPr>
        <w:pStyle w:val="af1"/>
      </w:pPr>
      <w:r>
        <w:t>Значок «</w:t>
      </w:r>
      <w:r w:rsidRPr="00B50DAD">
        <w:rPr>
          <w:noProof/>
        </w:rPr>
        <w:drawing>
          <wp:inline distT="0" distB="0" distL="0" distR="0" wp14:anchorId="0048C7B9" wp14:editId="0322B284">
            <wp:extent cx="104790" cy="123842"/>
            <wp:effectExtent l="0" t="0" r="952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4790" cy="123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указывает на поле обязательное к заполнению.</w:t>
      </w:r>
    </w:p>
    <w:p w14:paraId="60A26DE9" w14:textId="77777777" w:rsidR="003B2FA4" w:rsidRDefault="003B2FA4" w:rsidP="003B2FA4">
      <w:pPr>
        <w:pStyle w:val="af1"/>
      </w:pPr>
      <w:r>
        <w:t>Если кнопка «</w:t>
      </w:r>
      <w:r w:rsidRPr="00FF0F5C">
        <w:rPr>
          <w:noProof/>
        </w:rPr>
        <w:drawing>
          <wp:inline distT="0" distB="0" distL="0" distR="0" wp14:anchorId="65272F2B" wp14:editId="2B497C32">
            <wp:extent cx="463889" cy="247640"/>
            <wp:effectExtent l="0" t="0" r="0" b="63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7452" cy="260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не окрашена в яркий цвет, значит информация по этапу заполнена некорректно или не полностью.</w:t>
      </w:r>
    </w:p>
    <w:p w14:paraId="590A7055" w14:textId="2A135171" w:rsidR="007C414E" w:rsidRDefault="007C414E" w:rsidP="00D20CF5">
      <w:pPr>
        <w:pStyle w:val="af1"/>
      </w:pPr>
      <w:r>
        <w:lastRenderedPageBreak/>
        <w:t xml:space="preserve">Если бронирование не найдено, то Система выдает предупреждение, как показано на рисунке </w:t>
      </w:r>
      <w:r w:rsidR="006043B0">
        <w:fldChar w:fldCharType="begin"/>
      </w:r>
      <w:r w:rsidR="00AE46F6">
        <w:instrText xml:space="preserve"> REF Рисунок_10 \h </w:instrText>
      </w:r>
      <w:r w:rsidR="006043B0">
        <w:fldChar w:fldCharType="separate"/>
      </w:r>
      <w:r w:rsidR="007D5C34">
        <w:rPr>
          <w:noProof/>
        </w:rPr>
        <w:t>10</w:t>
      </w:r>
      <w:r w:rsidR="006043B0">
        <w:fldChar w:fldCharType="end"/>
      </w:r>
      <w:r>
        <w:t>, и предлагает обратиться к Оператору.</w:t>
      </w:r>
    </w:p>
    <w:p w14:paraId="713D289D" w14:textId="6232BDE3" w:rsidR="007C414E" w:rsidRDefault="007C414E" w:rsidP="007C414E">
      <w:pPr>
        <w:pStyle w:val="aff3"/>
      </w:pPr>
      <w:r w:rsidRPr="007C414E">
        <w:rPr>
          <w:noProof/>
        </w:rPr>
        <w:drawing>
          <wp:inline distT="0" distB="0" distL="0" distR="0" wp14:anchorId="4FABA713" wp14:editId="00C64BCA">
            <wp:extent cx="4171285" cy="1473563"/>
            <wp:effectExtent l="0" t="0" r="127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77333" cy="147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FEA81" w14:textId="2748007E" w:rsidR="007C414E" w:rsidRPr="007C414E" w:rsidRDefault="007C414E" w:rsidP="007C414E">
      <w:pPr>
        <w:pStyle w:val="aff5"/>
      </w:pPr>
      <w:bookmarkStart w:id="32" w:name="_Ref119078389"/>
      <w:r w:rsidRPr="007C414E">
        <w:t xml:space="preserve">Рисунок </w:t>
      </w:r>
      <w:bookmarkStart w:id="33" w:name="Рисунок_10"/>
      <w:r w:rsidRPr="007C414E">
        <w:fldChar w:fldCharType="begin"/>
      </w:r>
      <w:r w:rsidRPr="007C414E">
        <w:instrText xml:space="preserve"> SEQ Рисунок \* ARABIC </w:instrText>
      </w:r>
      <w:r w:rsidRPr="007C414E">
        <w:fldChar w:fldCharType="separate"/>
      </w:r>
      <w:r w:rsidR="007D5C34">
        <w:rPr>
          <w:noProof/>
        </w:rPr>
        <w:t>10</w:t>
      </w:r>
      <w:r w:rsidRPr="007C414E">
        <w:fldChar w:fldCharType="end"/>
      </w:r>
      <w:bookmarkEnd w:id="32"/>
      <w:bookmarkEnd w:id="33"/>
      <w:r w:rsidRPr="007C414E">
        <w:t xml:space="preserve"> – Бронирование не найдено</w:t>
      </w:r>
    </w:p>
    <w:p w14:paraId="66079C09" w14:textId="2E8418E4" w:rsidR="007E5949" w:rsidRDefault="00175FC1" w:rsidP="00D20CF5">
      <w:pPr>
        <w:pStyle w:val="af1"/>
      </w:pPr>
      <w:r>
        <w:t xml:space="preserve">Этап 2, как показано на рисунке </w:t>
      </w:r>
      <w:r w:rsidR="00FB6020">
        <w:fldChar w:fldCharType="begin"/>
      </w:r>
      <w:r w:rsidR="00AE46F6">
        <w:instrText xml:space="preserve"> REF Рисунок_11 \h </w:instrText>
      </w:r>
      <w:r w:rsidR="00FB6020">
        <w:fldChar w:fldCharType="separate"/>
      </w:r>
      <w:r w:rsidR="007D5C34">
        <w:rPr>
          <w:noProof/>
        </w:rPr>
        <w:t>11</w:t>
      </w:r>
      <w:r w:rsidR="00FB6020">
        <w:fldChar w:fldCharType="end"/>
      </w:r>
      <w:r>
        <w:t>, выводит все найденные бронирования.</w:t>
      </w:r>
    </w:p>
    <w:p w14:paraId="2E88944D" w14:textId="402393BE" w:rsidR="007E5949" w:rsidRDefault="00175FC1" w:rsidP="00175FC1">
      <w:pPr>
        <w:pStyle w:val="aff3"/>
      </w:pPr>
      <w:r w:rsidRPr="007E5949">
        <w:rPr>
          <w:noProof/>
        </w:rPr>
        <w:drawing>
          <wp:inline distT="0" distB="0" distL="0" distR="0" wp14:anchorId="2FE7C2C8" wp14:editId="69283591">
            <wp:extent cx="4171950" cy="1507473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79832" cy="1510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701E5" w14:textId="53B3CCA6" w:rsidR="007E5949" w:rsidRDefault="00175FC1" w:rsidP="00175FC1">
      <w:pPr>
        <w:pStyle w:val="aff5"/>
      </w:pPr>
      <w:bookmarkStart w:id="34" w:name="_Ref119077873"/>
      <w:r>
        <w:t xml:space="preserve">Рисунок </w:t>
      </w:r>
      <w:bookmarkStart w:id="35" w:name="Рисунок_11"/>
      <w:r>
        <w:fldChar w:fldCharType="begin"/>
      </w:r>
      <w:r>
        <w:instrText xml:space="preserve"> SEQ Рисунок \* ARABIC </w:instrText>
      </w:r>
      <w:r>
        <w:fldChar w:fldCharType="separate"/>
      </w:r>
      <w:r w:rsidR="007D5C34">
        <w:rPr>
          <w:noProof/>
        </w:rPr>
        <w:t>11</w:t>
      </w:r>
      <w:r>
        <w:fldChar w:fldCharType="end"/>
      </w:r>
      <w:bookmarkEnd w:id="34"/>
      <w:bookmarkEnd w:id="35"/>
      <w:r>
        <w:t xml:space="preserve"> – </w:t>
      </w:r>
      <w:r w:rsidRPr="00175FC1">
        <w:t xml:space="preserve">Форма поиска бронирования. Этап </w:t>
      </w:r>
      <w:r>
        <w:t>2</w:t>
      </w:r>
    </w:p>
    <w:p w14:paraId="02B9DC9A" w14:textId="34AA926B" w:rsidR="007E5949" w:rsidRDefault="00175FC1" w:rsidP="00D20CF5">
      <w:pPr>
        <w:pStyle w:val="af1"/>
      </w:pPr>
      <w:r>
        <w:t>Бронирование может быть предварительным и подтвержденным. Подтвердить бронирование может Оператор Системы.</w:t>
      </w:r>
    </w:p>
    <w:p w14:paraId="407E0E1E" w14:textId="77777777" w:rsidR="00175FC1" w:rsidRDefault="00175FC1" w:rsidP="00175FC1">
      <w:pPr>
        <w:pStyle w:val="af1"/>
      </w:pPr>
      <w:r>
        <w:t>Кнопка «</w:t>
      </w:r>
      <w:r w:rsidRPr="007E5949">
        <w:rPr>
          <w:noProof/>
        </w:rPr>
        <w:drawing>
          <wp:inline distT="0" distB="0" distL="0" distR="0" wp14:anchorId="3EF05A5B" wp14:editId="25C73D83">
            <wp:extent cx="273908" cy="26670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8356" cy="271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возвращает пользователя на предыдущий этап.</w:t>
      </w:r>
    </w:p>
    <w:p w14:paraId="08142F6E" w14:textId="769A5DA5" w:rsidR="00175FC1" w:rsidRDefault="00175FC1" w:rsidP="00175FC1">
      <w:pPr>
        <w:pStyle w:val="af1"/>
      </w:pPr>
      <w:r>
        <w:t>Кнопка «</w:t>
      </w:r>
      <w:r w:rsidRPr="00C77807">
        <w:rPr>
          <w:noProof/>
        </w:rPr>
        <w:drawing>
          <wp:inline distT="0" distB="0" distL="0" distR="0" wp14:anchorId="096C3EB2" wp14:editId="18ADDAD4">
            <wp:extent cx="476250" cy="245341"/>
            <wp:effectExtent l="0" t="0" r="0" b="254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6793" t="11950" r="3515" b="6774"/>
                    <a:stretch/>
                  </pic:blipFill>
                  <pic:spPr bwMode="auto">
                    <a:xfrm>
                      <a:off x="0" y="0"/>
                      <a:ext cx="487661" cy="251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» переходит к этапу 3.</w:t>
      </w:r>
    </w:p>
    <w:p w14:paraId="46C65EFC" w14:textId="2FF290BF" w:rsidR="007E5949" w:rsidRDefault="00EF1FFF" w:rsidP="00D20CF5">
      <w:pPr>
        <w:pStyle w:val="af1"/>
      </w:pPr>
      <w:r>
        <w:t xml:space="preserve">Этап 2, как показано на рисунке </w:t>
      </w:r>
      <w:r w:rsidR="00FB6020">
        <w:fldChar w:fldCharType="begin"/>
      </w:r>
      <w:r w:rsidR="00AE46F6">
        <w:instrText xml:space="preserve"> REF Рисунок_12 \h </w:instrText>
      </w:r>
      <w:r w:rsidR="00FB6020">
        <w:fldChar w:fldCharType="separate"/>
      </w:r>
      <w:r w:rsidR="007D5C34">
        <w:rPr>
          <w:noProof/>
        </w:rPr>
        <w:t>12</w:t>
      </w:r>
      <w:r w:rsidR="00FB6020">
        <w:fldChar w:fldCharType="end"/>
      </w:r>
      <w:r>
        <w:t>, выводит на экран всю информацию по бронированию.</w:t>
      </w:r>
    </w:p>
    <w:p w14:paraId="7E2E5F95" w14:textId="77777777" w:rsidR="00EF1FFF" w:rsidRDefault="00EF1FFF" w:rsidP="00EF1FFF">
      <w:pPr>
        <w:pStyle w:val="aff3"/>
      </w:pPr>
      <w:r w:rsidRPr="007E5949">
        <w:rPr>
          <w:noProof/>
        </w:rPr>
        <w:lastRenderedPageBreak/>
        <w:drawing>
          <wp:inline distT="0" distB="0" distL="0" distR="0" wp14:anchorId="06DB5F29" wp14:editId="5B3DF879">
            <wp:extent cx="6372225" cy="3046095"/>
            <wp:effectExtent l="0" t="0" r="9525" b="190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304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53300" w14:textId="682D58C3" w:rsidR="007E5949" w:rsidRDefault="00EF1FFF" w:rsidP="00EF1FFF">
      <w:pPr>
        <w:pStyle w:val="aff5"/>
      </w:pPr>
      <w:bookmarkStart w:id="36" w:name="_Ref119078040"/>
      <w:r>
        <w:t xml:space="preserve">Рисунок </w:t>
      </w:r>
      <w:bookmarkStart w:id="37" w:name="Рисунок_12"/>
      <w:r>
        <w:fldChar w:fldCharType="begin"/>
      </w:r>
      <w:r>
        <w:instrText xml:space="preserve"> SEQ Рисунок \* ARABIC </w:instrText>
      </w:r>
      <w:r>
        <w:fldChar w:fldCharType="separate"/>
      </w:r>
      <w:r w:rsidR="007D5C34">
        <w:rPr>
          <w:noProof/>
        </w:rPr>
        <w:t>12</w:t>
      </w:r>
      <w:r>
        <w:fldChar w:fldCharType="end"/>
      </w:r>
      <w:bookmarkEnd w:id="36"/>
      <w:bookmarkEnd w:id="37"/>
      <w:r>
        <w:t xml:space="preserve"> – </w:t>
      </w:r>
      <w:r w:rsidRPr="00EF1FFF">
        <w:t xml:space="preserve">Форма поиска бронирования. Этап </w:t>
      </w:r>
      <w:r>
        <w:t>3</w:t>
      </w:r>
    </w:p>
    <w:p w14:paraId="43A35DD7" w14:textId="77777777" w:rsidR="00EF1FFF" w:rsidRDefault="00EF1FFF" w:rsidP="00EF1FFF">
      <w:pPr>
        <w:pStyle w:val="af1"/>
      </w:pPr>
      <w:r>
        <w:t>Кнопка «</w:t>
      </w:r>
      <w:r w:rsidRPr="007E5949">
        <w:rPr>
          <w:noProof/>
        </w:rPr>
        <w:drawing>
          <wp:inline distT="0" distB="0" distL="0" distR="0" wp14:anchorId="6D53E881" wp14:editId="470B902E">
            <wp:extent cx="273908" cy="266700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8356" cy="271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возвращает пользователя на предыдущий этап.</w:t>
      </w:r>
    </w:p>
    <w:p w14:paraId="3CC5C0E5" w14:textId="16CF960C" w:rsidR="007E5949" w:rsidRDefault="00EF1FFF" w:rsidP="00D20CF5">
      <w:pPr>
        <w:pStyle w:val="af1"/>
      </w:pPr>
      <w:r>
        <w:t>Кнопка «</w:t>
      </w:r>
      <w:r w:rsidRPr="00EF1FFF">
        <w:rPr>
          <w:noProof/>
        </w:rPr>
        <w:drawing>
          <wp:inline distT="0" distB="0" distL="0" distR="0" wp14:anchorId="34BC0DA5" wp14:editId="1A585ECF">
            <wp:extent cx="510363" cy="240846"/>
            <wp:effectExtent l="0" t="0" r="4445" b="698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5205" cy="243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закрывает форму поиска бронирования и возвращает пользователя на главный экран ТСО.</w:t>
      </w:r>
    </w:p>
    <w:p w14:paraId="01690961" w14:textId="3E8D01B6" w:rsidR="00D20CF5" w:rsidRPr="00D20CF5" w:rsidRDefault="00D20CF5">
      <w:pPr>
        <w:pStyle w:val="34"/>
      </w:pPr>
      <w:bookmarkStart w:id="38" w:name="_Toc119344129"/>
      <w:r w:rsidRPr="00D20CF5">
        <w:t>Отмена бронирования</w:t>
      </w:r>
      <w:bookmarkEnd w:id="38"/>
    </w:p>
    <w:p w14:paraId="1BF6738A" w14:textId="791EC476" w:rsidR="007C414E" w:rsidRDefault="007C414E" w:rsidP="007C414E">
      <w:pPr>
        <w:pStyle w:val="af1"/>
      </w:pPr>
      <w:r>
        <w:t xml:space="preserve">Для отмены бронирования времени проезда через АПП необходимо открыть форму отмены бронирования. На главном экране ТСО, как показано на рисунке </w:t>
      </w:r>
      <w:r>
        <w:fldChar w:fldCharType="begin"/>
      </w:r>
      <w:r>
        <w:instrText xml:space="preserve"> REF Рисунок_1 \h </w:instrText>
      </w:r>
      <w:r>
        <w:fldChar w:fldCharType="separate"/>
      </w:r>
      <w:r w:rsidR="007D5C34">
        <w:rPr>
          <w:noProof/>
        </w:rPr>
        <w:t>1</w:t>
      </w:r>
      <w:r>
        <w:fldChar w:fldCharType="end"/>
      </w:r>
      <w:r>
        <w:t>, нажать кнопку</w:t>
      </w:r>
      <w:r w:rsidR="009B345B">
        <w:t xml:space="preserve"> </w:t>
      </w:r>
      <w:r>
        <w:t>«</w:t>
      </w:r>
      <w:r w:rsidRPr="007C414E">
        <w:rPr>
          <w:noProof/>
        </w:rPr>
        <w:drawing>
          <wp:inline distT="0" distB="0" distL="0" distR="0" wp14:anchorId="052B751A" wp14:editId="70E41411">
            <wp:extent cx="1104589" cy="233340"/>
            <wp:effectExtent l="0" t="0" r="63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156746" cy="244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».</w:t>
      </w:r>
    </w:p>
    <w:p w14:paraId="58BB2E01" w14:textId="50EF84A6" w:rsidR="007C414E" w:rsidRDefault="007C414E" w:rsidP="007C414E">
      <w:pPr>
        <w:pStyle w:val="af1"/>
      </w:pPr>
      <w:r>
        <w:t xml:space="preserve">Процесс </w:t>
      </w:r>
      <w:r w:rsidR="009B345B">
        <w:t xml:space="preserve">отмены </w:t>
      </w:r>
      <w:r>
        <w:t>бронирования времени проезда через АПП разделен на следующие этапы:</w:t>
      </w:r>
    </w:p>
    <w:p w14:paraId="292F9AC3" w14:textId="77777777" w:rsidR="009B345B" w:rsidRDefault="009B345B">
      <w:pPr>
        <w:pStyle w:val="14"/>
        <w:numPr>
          <w:ilvl w:val="0"/>
          <w:numId w:val="40"/>
        </w:numPr>
      </w:pPr>
      <w:r>
        <w:t>Данные о ТС.</w:t>
      </w:r>
    </w:p>
    <w:p w14:paraId="2250E091" w14:textId="77777777" w:rsidR="009B345B" w:rsidRDefault="009B345B">
      <w:pPr>
        <w:pStyle w:val="14"/>
      </w:pPr>
      <w:r>
        <w:t>Найденные бронирования.</w:t>
      </w:r>
    </w:p>
    <w:p w14:paraId="13C3D739" w14:textId="409608CF" w:rsidR="009B345B" w:rsidRDefault="009B345B">
      <w:pPr>
        <w:pStyle w:val="14"/>
      </w:pPr>
      <w:r>
        <w:t>Ваше бронирование.</w:t>
      </w:r>
    </w:p>
    <w:p w14:paraId="56DCBD72" w14:textId="505EC3C4" w:rsidR="009B345B" w:rsidRDefault="009B345B">
      <w:pPr>
        <w:pStyle w:val="14"/>
      </w:pPr>
      <w:r>
        <w:t>Подтверждение отмены.</w:t>
      </w:r>
    </w:p>
    <w:p w14:paraId="0BB69E20" w14:textId="54B049E7" w:rsidR="00B0158A" w:rsidRDefault="00B0158A" w:rsidP="00B0158A">
      <w:pPr>
        <w:pStyle w:val="af1"/>
      </w:pPr>
      <w:r>
        <w:lastRenderedPageBreak/>
        <w:t xml:space="preserve">Этап 1, как показано на рисунке </w:t>
      </w:r>
      <w:r w:rsidR="006043B0">
        <w:fldChar w:fldCharType="begin"/>
      </w:r>
      <w:r w:rsidR="00AE46F6">
        <w:instrText xml:space="preserve"> REF Рисунок_13 \h </w:instrText>
      </w:r>
      <w:r w:rsidR="006043B0">
        <w:fldChar w:fldCharType="separate"/>
      </w:r>
      <w:r w:rsidR="007D5C34">
        <w:rPr>
          <w:noProof/>
        </w:rPr>
        <w:t>13</w:t>
      </w:r>
      <w:r w:rsidR="006043B0">
        <w:fldChar w:fldCharType="end"/>
      </w:r>
      <w:r>
        <w:t xml:space="preserve">, </w:t>
      </w:r>
      <w:r w:rsidRPr="003B2FA4">
        <w:t xml:space="preserve">представляет собой поле для ввода </w:t>
      </w:r>
      <w:r>
        <w:t>данных о ТС</w:t>
      </w:r>
      <w:r w:rsidRPr="003B2FA4">
        <w:t>, необходим</w:t>
      </w:r>
      <w:r>
        <w:t>ых</w:t>
      </w:r>
      <w:r w:rsidRPr="003B2FA4">
        <w:t xml:space="preserve"> для </w:t>
      </w:r>
      <w:r>
        <w:t xml:space="preserve">отмены </w:t>
      </w:r>
      <w:r w:rsidRPr="003B2FA4">
        <w:t>бронирования.</w:t>
      </w:r>
    </w:p>
    <w:p w14:paraId="77DCD79C" w14:textId="77777777" w:rsidR="00B0158A" w:rsidRDefault="00B0158A" w:rsidP="00B0158A">
      <w:pPr>
        <w:pStyle w:val="aff3"/>
      </w:pPr>
      <w:r w:rsidRPr="003B2FA4">
        <w:rPr>
          <w:noProof/>
        </w:rPr>
        <w:drawing>
          <wp:inline distT="0" distB="0" distL="0" distR="0" wp14:anchorId="51C4CDF1" wp14:editId="061D85AC">
            <wp:extent cx="4943475" cy="1616790"/>
            <wp:effectExtent l="0" t="0" r="0" b="254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52119" cy="1619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87F65" w14:textId="7D9D8FF1" w:rsidR="00B0158A" w:rsidRDefault="00B0158A" w:rsidP="00B0158A">
      <w:pPr>
        <w:pStyle w:val="aff5"/>
      </w:pPr>
      <w:bookmarkStart w:id="39" w:name="_Ref119078660"/>
      <w:r>
        <w:t xml:space="preserve">Рисунок </w:t>
      </w:r>
      <w:bookmarkStart w:id="40" w:name="Рисунок_13"/>
      <w:r>
        <w:fldChar w:fldCharType="begin"/>
      </w:r>
      <w:r>
        <w:instrText xml:space="preserve"> SEQ Рисунок \* ARABIC </w:instrText>
      </w:r>
      <w:r>
        <w:fldChar w:fldCharType="separate"/>
      </w:r>
      <w:r w:rsidR="007D5C34">
        <w:rPr>
          <w:noProof/>
        </w:rPr>
        <w:t>13</w:t>
      </w:r>
      <w:r>
        <w:fldChar w:fldCharType="end"/>
      </w:r>
      <w:bookmarkEnd w:id="39"/>
      <w:bookmarkEnd w:id="40"/>
      <w:r>
        <w:t xml:space="preserve"> – Форма отмены бронирования. Этап 1</w:t>
      </w:r>
    </w:p>
    <w:p w14:paraId="6E4C2C1E" w14:textId="2ABF071F" w:rsidR="00B0158A" w:rsidRDefault="00B0158A" w:rsidP="00B0158A">
      <w:pPr>
        <w:pStyle w:val="af1"/>
      </w:pPr>
      <w:r>
        <w:t xml:space="preserve">Поиск бронирования </w:t>
      </w:r>
      <w:r w:rsidR="009C4D1F">
        <w:t xml:space="preserve">для отмены </w:t>
      </w:r>
      <w:r>
        <w:t>осуществляется по ГРНЗ.</w:t>
      </w:r>
    </w:p>
    <w:p w14:paraId="7B45606C" w14:textId="77777777" w:rsidR="00B0158A" w:rsidRDefault="00B0158A" w:rsidP="00B0158A">
      <w:pPr>
        <w:pStyle w:val="af1"/>
      </w:pPr>
      <w:r>
        <w:t>Кнопка «</w:t>
      </w:r>
      <w:r w:rsidRPr="00C77807">
        <w:rPr>
          <w:noProof/>
        </w:rPr>
        <w:drawing>
          <wp:inline distT="0" distB="0" distL="0" distR="0" wp14:anchorId="359DD946" wp14:editId="03A51857">
            <wp:extent cx="476250" cy="245341"/>
            <wp:effectExtent l="0" t="0" r="0" b="254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6793" t="11950" r="3515" b="6774"/>
                    <a:stretch/>
                  </pic:blipFill>
                  <pic:spPr bwMode="auto">
                    <a:xfrm>
                      <a:off x="0" y="0"/>
                      <a:ext cx="487661" cy="251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» переходит к этапу 2.</w:t>
      </w:r>
    </w:p>
    <w:p w14:paraId="2F91143C" w14:textId="77777777" w:rsidR="00B0158A" w:rsidRDefault="00B0158A" w:rsidP="00B0158A">
      <w:pPr>
        <w:pStyle w:val="af1"/>
      </w:pPr>
      <w:r>
        <w:t>Кнопка «</w:t>
      </w:r>
      <w:r w:rsidRPr="007E5949">
        <w:rPr>
          <w:noProof/>
        </w:rPr>
        <w:drawing>
          <wp:inline distT="0" distB="0" distL="0" distR="0" wp14:anchorId="6FA38723" wp14:editId="6F843921">
            <wp:extent cx="291390" cy="295275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4992" cy="29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закрывает форму поиска бронирования и переносит пользователя на главный экран ТСО.</w:t>
      </w:r>
    </w:p>
    <w:p w14:paraId="6BC20528" w14:textId="77777777" w:rsidR="00B0158A" w:rsidRDefault="00B0158A" w:rsidP="00B0158A">
      <w:pPr>
        <w:pStyle w:val="af1"/>
      </w:pPr>
      <w:r>
        <w:t>Значок «</w:t>
      </w:r>
      <w:r w:rsidRPr="00B50DAD">
        <w:rPr>
          <w:noProof/>
        </w:rPr>
        <w:drawing>
          <wp:inline distT="0" distB="0" distL="0" distR="0" wp14:anchorId="3E90AB16" wp14:editId="4F004DD2">
            <wp:extent cx="104790" cy="123842"/>
            <wp:effectExtent l="0" t="0" r="9525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4790" cy="123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указывает на поле обязательное к заполнению.</w:t>
      </w:r>
    </w:p>
    <w:p w14:paraId="0D4CB4B0" w14:textId="77777777" w:rsidR="00B0158A" w:rsidRDefault="00B0158A" w:rsidP="00B0158A">
      <w:pPr>
        <w:pStyle w:val="af1"/>
      </w:pPr>
      <w:r>
        <w:t>Если кнопка «</w:t>
      </w:r>
      <w:r w:rsidRPr="00FF0F5C">
        <w:rPr>
          <w:noProof/>
        </w:rPr>
        <w:drawing>
          <wp:inline distT="0" distB="0" distL="0" distR="0" wp14:anchorId="59B66188" wp14:editId="44C87BFE">
            <wp:extent cx="463889" cy="247640"/>
            <wp:effectExtent l="0" t="0" r="0" b="635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7452" cy="260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не окрашена в яркий цвет, значит информация по этапу заполнена некорректно или не полностью.</w:t>
      </w:r>
    </w:p>
    <w:p w14:paraId="52BC7FCE" w14:textId="2501D5D9" w:rsidR="00B0158A" w:rsidRDefault="00B0158A" w:rsidP="00B0158A">
      <w:pPr>
        <w:pStyle w:val="af1"/>
      </w:pPr>
      <w:r>
        <w:t xml:space="preserve">Если бронирование не найдено, то Система выдает предупреждение, как показано на рисунке </w:t>
      </w:r>
      <w:r w:rsidR="006043B0">
        <w:fldChar w:fldCharType="begin"/>
      </w:r>
      <w:r w:rsidR="00AE46F6">
        <w:instrText xml:space="preserve"> REF Рисунок_14 \h </w:instrText>
      </w:r>
      <w:r w:rsidR="006043B0">
        <w:fldChar w:fldCharType="separate"/>
      </w:r>
      <w:r w:rsidR="007D5C34">
        <w:rPr>
          <w:noProof/>
        </w:rPr>
        <w:t>14</w:t>
      </w:r>
      <w:r w:rsidR="006043B0">
        <w:fldChar w:fldCharType="end"/>
      </w:r>
      <w:r>
        <w:t>, и предлагает обратиться к Оператору.</w:t>
      </w:r>
    </w:p>
    <w:p w14:paraId="247FE0B2" w14:textId="77777777" w:rsidR="00B0158A" w:rsidRDefault="00B0158A" w:rsidP="00B0158A">
      <w:pPr>
        <w:pStyle w:val="aff3"/>
      </w:pPr>
      <w:r w:rsidRPr="007C414E">
        <w:rPr>
          <w:noProof/>
        </w:rPr>
        <w:drawing>
          <wp:inline distT="0" distB="0" distL="0" distR="0" wp14:anchorId="5A499417" wp14:editId="53C327DF">
            <wp:extent cx="4171285" cy="1473563"/>
            <wp:effectExtent l="0" t="0" r="127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77333" cy="147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BE4DA" w14:textId="6D4DFB5E" w:rsidR="00B0158A" w:rsidRPr="007C414E" w:rsidRDefault="00B0158A" w:rsidP="00B0158A">
      <w:pPr>
        <w:pStyle w:val="aff5"/>
      </w:pPr>
      <w:bookmarkStart w:id="41" w:name="_Ref119078688"/>
      <w:r w:rsidRPr="007C414E">
        <w:t xml:space="preserve">Рисунок </w:t>
      </w:r>
      <w:bookmarkStart w:id="42" w:name="Рисунок_14"/>
      <w:r w:rsidRPr="007C414E">
        <w:fldChar w:fldCharType="begin"/>
      </w:r>
      <w:r w:rsidRPr="007C414E">
        <w:instrText xml:space="preserve"> SEQ Рисунок \* ARABIC </w:instrText>
      </w:r>
      <w:r w:rsidRPr="007C414E">
        <w:fldChar w:fldCharType="separate"/>
      </w:r>
      <w:r w:rsidR="007D5C34">
        <w:rPr>
          <w:noProof/>
        </w:rPr>
        <w:t>14</w:t>
      </w:r>
      <w:r w:rsidRPr="007C414E">
        <w:fldChar w:fldCharType="end"/>
      </w:r>
      <w:bookmarkEnd w:id="41"/>
      <w:bookmarkEnd w:id="42"/>
      <w:r w:rsidRPr="007C414E">
        <w:t xml:space="preserve"> – Бронирование не найдено</w:t>
      </w:r>
    </w:p>
    <w:p w14:paraId="06E77762" w14:textId="26973625" w:rsidR="00B0158A" w:rsidRDefault="00B0158A" w:rsidP="00B0158A">
      <w:pPr>
        <w:pStyle w:val="af1"/>
      </w:pPr>
      <w:r>
        <w:lastRenderedPageBreak/>
        <w:t xml:space="preserve">Этап 2, как показано на рисунке </w:t>
      </w:r>
      <w:r w:rsidR="006043B0">
        <w:fldChar w:fldCharType="begin"/>
      </w:r>
      <w:r w:rsidR="00AE46F6">
        <w:instrText xml:space="preserve"> REF Рисунок_15 \h </w:instrText>
      </w:r>
      <w:r w:rsidR="006043B0">
        <w:fldChar w:fldCharType="separate"/>
      </w:r>
      <w:r w:rsidR="007D5C34">
        <w:rPr>
          <w:noProof/>
        </w:rPr>
        <w:t>15</w:t>
      </w:r>
      <w:r w:rsidR="006043B0">
        <w:fldChar w:fldCharType="end"/>
      </w:r>
      <w:r>
        <w:t>, выводит все найденные бронирования.</w:t>
      </w:r>
    </w:p>
    <w:p w14:paraId="78DBAB90" w14:textId="77777777" w:rsidR="00B0158A" w:rsidRDefault="00B0158A" w:rsidP="00B0158A">
      <w:pPr>
        <w:pStyle w:val="aff3"/>
      </w:pPr>
      <w:r w:rsidRPr="007E5949">
        <w:rPr>
          <w:noProof/>
        </w:rPr>
        <w:drawing>
          <wp:inline distT="0" distB="0" distL="0" distR="0" wp14:anchorId="00DD76F9" wp14:editId="4B29E395">
            <wp:extent cx="4171950" cy="1507473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79832" cy="1510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19FA9" w14:textId="61908192" w:rsidR="00B0158A" w:rsidRDefault="00B0158A" w:rsidP="00B0158A">
      <w:pPr>
        <w:pStyle w:val="aff5"/>
      </w:pPr>
      <w:bookmarkStart w:id="43" w:name="_Ref119078701"/>
      <w:r>
        <w:t xml:space="preserve">Рисунок </w:t>
      </w:r>
      <w:bookmarkStart w:id="44" w:name="Рисунок_15"/>
      <w:r>
        <w:fldChar w:fldCharType="begin"/>
      </w:r>
      <w:r>
        <w:instrText xml:space="preserve"> SEQ Рисунок \* ARABIC </w:instrText>
      </w:r>
      <w:r>
        <w:fldChar w:fldCharType="separate"/>
      </w:r>
      <w:r w:rsidR="007D5C34">
        <w:rPr>
          <w:noProof/>
        </w:rPr>
        <w:t>15</w:t>
      </w:r>
      <w:r>
        <w:fldChar w:fldCharType="end"/>
      </w:r>
      <w:bookmarkEnd w:id="43"/>
      <w:bookmarkEnd w:id="44"/>
      <w:r>
        <w:t xml:space="preserve"> – </w:t>
      </w:r>
      <w:r w:rsidRPr="00175FC1">
        <w:t xml:space="preserve">Форма </w:t>
      </w:r>
      <w:r>
        <w:t>отмены</w:t>
      </w:r>
      <w:r w:rsidRPr="00175FC1">
        <w:t xml:space="preserve"> бронирования. Этап </w:t>
      </w:r>
      <w:r>
        <w:t>2</w:t>
      </w:r>
    </w:p>
    <w:p w14:paraId="5221163B" w14:textId="77777777" w:rsidR="00B0158A" w:rsidRDefault="00B0158A" w:rsidP="00B0158A">
      <w:pPr>
        <w:pStyle w:val="af1"/>
      </w:pPr>
      <w:r>
        <w:t>Кнопка «</w:t>
      </w:r>
      <w:r w:rsidRPr="007E5949">
        <w:rPr>
          <w:noProof/>
        </w:rPr>
        <w:drawing>
          <wp:inline distT="0" distB="0" distL="0" distR="0" wp14:anchorId="210C9CA7" wp14:editId="7BE28995">
            <wp:extent cx="273908" cy="266700"/>
            <wp:effectExtent l="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8356" cy="271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возвращает пользователя на предыдущий этап.</w:t>
      </w:r>
    </w:p>
    <w:p w14:paraId="5A5EAB3A" w14:textId="77777777" w:rsidR="00B0158A" w:rsidRDefault="00B0158A" w:rsidP="00B0158A">
      <w:pPr>
        <w:pStyle w:val="af1"/>
      </w:pPr>
      <w:r>
        <w:t>Кнопка «</w:t>
      </w:r>
      <w:r w:rsidRPr="00C77807">
        <w:rPr>
          <w:noProof/>
        </w:rPr>
        <w:drawing>
          <wp:inline distT="0" distB="0" distL="0" distR="0" wp14:anchorId="3CC50DF1" wp14:editId="6EB4B748">
            <wp:extent cx="476250" cy="245341"/>
            <wp:effectExtent l="0" t="0" r="0" b="254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6793" t="11950" r="3515" b="6774"/>
                    <a:stretch/>
                  </pic:blipFill>
                  <pic:spPr bwMode="auto">
                    <a:xfrm>
                      <a:off x="0" y="0"/>
                      <a:ext cx="487661" cy="251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» переходит к этапу 3.</w:t>
      </w:r>
    </w:p>
    <w:p w14:paraId="7CDBA915" w14:textId="3962B9BA" w:rsidR="00B0158A" w:rsidRDefault="00B0158A" w:rsidP="00B0158A">
      <w:pPr>
        <w:pStyle w:val="af1"/>
      </w:pPr>
      <w:r>
        <w:t xml:space="preserve">Этап 2, как показано на рисунке </w:t>
      </w:r>
      <w:r w:rsidR="006043B0">
        <w:fldChar w:fldCharType="begin"/>
      </w:r>
      <w:r w:rsidR="00AE46F6">
        <w:instrText xml:space="preserve"> REF Рисунок_16 \h </w:instrText>
      </w:r>
      <w:r w:rsidR="006043B0">
        <w:fldChar w:fldCharType="separate"/>
      </w:r>
      <w:r w:rsidR="007D5C34">
        <w:rPr>
          <w:noProof/>
        </w:rPr>
        <w:t>16</w:t>
      </w:r>
      <w:r w:rsidR="006043B0">
        <w:fldChar w:fldCharType="end"/>
      </w:r>
      <w:r>
        <w:t>, выводит на экран всю информацию по бронированию.</w:t>
      </w:r>
    </w:p>
    <w:p w14:paraId="11F282BE" w14:textId="76002D05" w:rsidR="00B0158A" w:rsidRDefault="00B0158A" w:rsidP="00B0158A">
      <w:pPr>
        <w:pStyle w:val="aff3"/>
      </w:pPr>
      <w:r w:rsidRPr="007C414E">
        <w:rPr>
          <w:noProof/>
        </w:rPr>
        <w:drawing>
          <wp:inline distT="0" distB="0" distL="0" distR="0" wp14:anchorId="7FCC1B43" wp14:editId="257B2398">
            <wp:extent cx="3958634" cy="1867481"/>
            <wp:effectExtent l="0" t="0" r="381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969790" cy="187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E6D18" w14:textId="66F618DF" w:rsidR="00B0158A" w:rsidRDefault="00B0158A" w:rsidP="00B0158A">
      <w:pPr>
        <w:pStyle w:val="aff5"/>
      </w:pPr>
      <w:bookmarkStart w:id="45" w:name="_Ref119078709"/>
      <w:r>
        <w:t xml:space="preserve">Рисунок </w:t>
      </w:r>
      <w:bookmarkStart w:id="46" w:name="Рисунок_16"/>
      <w:r>
        <w:fldChar w:fldCharType="begin"/>
      </w:r>
      <w:r>
        <w:instrText xml:space="preserve"> SEQ Рисунок \* ARABIC </w:instrText>
      </w:r>
      <w:r>
        <w:fldChar w:fldCharType="separate"/>
      </w:r>
      <w:r w:rsidR="007D5C34">
        <w:rPr>
          <w:noProof/>
        </w:rPr>
        <w:t>16</w:t>
      </w:r>
      <w:r>
        <w:fldChar w:fldCharType="end"/>
      </w:r>
      <w:bookmarkEnd w:id="45"/>
      <w:bookmarkEnd w:id="46"/>
      <w:r>
        <w:t xml:space="preserve"> – </w:t>
      </w:r>
      <w:r w:rsidRPr="00EF1FFF">
        <w:t xml:space="preserve">Форма </w:t>
      </w:r>
      <w:r>
        <w:t>отмены</w:t>
      </w:r>
      <w:r w:rsidRPr="00EF1FFF">
        <w:t xml:space="preserve"> бронирования. Этап </w:t>
      </w:r>
      <w:r>
        <w:t>3</w:t>
      </w:r>
    </w:p>
    <w:p w14:paraId="35FC02CB" w14:textId="77777777" w:rsidR="00B0158A" w:rsidRDefault="00B0158A" w:rsidP="00B0158A">
      <w:pPr>
        <w:pStyle w:val="af1"/>
      </w:pPr>
      <w:r>
        <w:t>Кнопка «</w:t>
      </w:r>
      <w:r w:rsidRPr="007E5949">
        <w:rPr>
          <w:noProof/>
        </w:rPr>
        <w:drawing>
          <wp:inline distT="0" distB="0" distL="0" distR="0" wp14:anchorId="6B615FF2" wp14:editId="11AAC612">
            <wp:extent cx="273908" cy="266700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8356" cy="271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возвращает пользователя на предыдущий этап.</w:t>
      </w:r>
    </w:p>
    <w:p w14:paraId="33684887" w14:textId="53602B05" w:rsidR="009C4D1F" w:rsidRDefault="009C4D1F" w:rsidP="009C4D1F">
      <w:pPr>
        <w:pStyle w:val="af1"/>
      </w:pPr>
      <w:r>
        <w:t>Кнопка «</w:t>
      </w:r>
      <w:r w:rsidRPr="00C77807">
        <w:rPr>
          <w:noProof/>
        </w:rPr>
        <w:drawing>
          <wp:inline distT="0" distB="0" distL="0" distR="0" wp14:anchorId="42B32AC0" wp14:editId="6E7BDB11">
            <wp:extent cx="476250" cy="245341"/>
            <wp:effectExtent l="0" t="0" r="0" b="254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6793" t="11950" r="3515" b="6774"/>
                    <a:stretch/>
                  </pic:blipFill>
                  <pic:spPr bwMode="auto">
                    <a:xfrm>
                      <a:off x="0" y="0"/>
                      <a:ext cx="487661" cy="251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» переходит к этапу 4.</w:t>
      </w:r>
    </w:p>
    <w:p w14:paraId="7B912EA0" w14:textId="7F1DD2DA" w:rsidR="00B0158A" w:rsidRPr="00B0158A" w:rsidRDefault="009C4D1F" w:rsidP="00B0158A">
      <w:pPr>
        <w:pStyle w:val="af1"/>
      </w:pPr>
      <w:r>
        <w:t xml:space="preserve">Этап 4, как показано на рисунке </w:t>
      </w:r>
      <w:r w:rsidR="006043B0">
        <w:fldChar w:fldCharType="begin"/>
      </w:r>
      <w:r w:rsidR="00AE46F6">
        <w:instrText xml:space="preserve"> REF Рисунок_17 \h </w:instrText>
      </w:r>
      <w:r w:rsidR="006043B0">
        <w:fldChar w:fldCharType="separate"/>
      </w:r>
      <w:r w:rsidR="007D5C34">
        <w:rPr>
          <w:noProof/>
        </w:rPr>
        <w:t>17</w:t>
      </w:r>
      <w:r w:rsidR="006043B0">
        <w:fldChar w:fldCharType="end"/>
      </w:r>
      <w:r>
        <w:t>, содержит форму ввода кода подтверждения отмены бронирования.</w:t>
      </w:r>
    </w:p>
    <w:p w14:paraId="3DA21912" w14:textId="77777777" w:rsidR="009C4D1F" w:rsidRDefault="009C4D1F" w:rsidP="009C4D1F">
      <w:pPr>
        <w:pStyle w:val="aff3"/>
      </w:pPr>
      <w:r w:rsidRPr="007C414E">
        <w:rPr>
          <w:noProof/>
        </w:rPr>
        <w:lastRenderedPageBreak/>
        <w:drawing>
          <wp:inline distT="0" distB="0" distL="0" distR="0" wp14:anchorId="5A4CB422" wp14:editId="76094F45">
            <wp:extent cx="4171285" cy="1345951"/>
            <wp:effectExtent l="0" t="0" r="1270" b="698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180796" cy="134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D3FB9" w14:textId="3F610DC1" w:rsidR="00927F15" w:rsidRDefault="009C4D1F" w:rsidP="009C4D1F">
      <w:pPr>
        <w:pStyle w:val="aff5"/>
      </w:pPr>
      <w:bookmarkStart w:id="47" w:name="_Ref119078926"/>
      <w:r>
        <w:t xml:space="preserve">Рисунок </w:t>
      </w:r>
      <w:bookmarkStart w:id="48" w:name="Рисунок_17"/>
      <w:r>
        <w:fldChar w:fldCharType="begin"/>
      </w:r>
      <w:r>
        <w:instrText xml:space="preserve"> SEQ Рисунок \* ARABIC </w:instrText>
      </w:r>
      <w:r>
        <w:fldChar w:fldCharType="separate"/>
      </w:r>
      <w:r w:rsidR="007D5C34">
        <w:rPr>
          <w:noProof/>
        </w:rPr>
        <w:t>17</w:t>
      </w:r>
      <w:r>
        <w:fldChar w:fldCharType="end"/>
      </w:r>
      <w:bookmarkEnd w:id="47"/>
      <w:bookmarkEnd w:id="48"/>
      <w:r>
        <w:t xml:space="preserve"> – </w:t>
      </w:r>
      <w:r w:rsidRPr="00EF1FFF">
        <w:t xml:space="preserve">Форма </w:t>
      </w:r>
      <w:r>
        <w:t>отмены</w:t>
      </w:r>
      <w:r w:rsidRPr="00EF1FFF">
        <w:t xml:space="preserve"> бронирования. Этап </w:t>
      </w:r>
      <w:r>
        <w:t>4</w:t>
      </w:r>
    </w:p>
    <w:p w14:paraId="69CE0D45" w14:textId="05DD0216" w:rsidR="00927F15" w:rsidRDefault="009C4D1F" w:rsidP="0066745A">
      <w:pPr>
        <w:pStyle w:val="af1"/>
      </w:pPr>
      <w:r>
        <w:t>Код подтверждения высылается на электронную почту и мобильный телефон, которые были указаны при создании бронирования.</w:t>
      </w:r>
    </w:p>
    <w:p w14:paraId="649531C8" w14:textId="77777777" w:rsidR="009C4D1F" w:rsidRDefault="009C4D1F" w:rsidP="009C4D1F">
      <w:pPr>
        <w:pStyle w:val="af1"/>
      </w:pPr>
      <w:r>
        <w:t>Значок «</w:t>
      </w:r>
      <w:r w:rsidRPr="00B50DAD">
        <w:rPr>
          <w:noProof/>
        </w:rPr>
        <w:drawing>
          <wp:inline distT="0" distB="0" distL="0" distR="0" wp14:anchorId="4AA3A989" wp14:editId="03ABCB7C">
            <wp:extent cx="104790" cy="123842"/>
            <wp:effectExtent l="0" t="0" r="9525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4790" cy="123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указывает на поле обязательное к заполнению.</w:t>
      </w:r>
    </w:p>
    <w:p w14:paraId="2CD6A6C9" w14:textId="77777777" w:rsidR="009C4D1F" w:rsidRDefault="009C4D1F" w:rsidP="009C4D1F">
      <w:pPr>
        <w:pStyle w:val="af1"/>
      </w:pPr>
      <w:r>
        <w:t>Кнопка «</w:t>
      </w:r>
      <w:r w:rsidRPr="007E5949">
        <w:rPr>
          <w:noProof/>
        </w:rPr>
        <w:drawing>
          <wp:inline distT="0" distB="0" distL="0" distR="0" wp14:anchorId="41C93447" wp14:editId="5EE757AA">
            <wp:extent cx="273908" cy="266700"/>
            <wp:effectExtent l="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8356" cy="271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возвращает пользователя на предыдущий этап.</w:t>
      </w:r>
    </w:p>
    <w:p w14:paraId="3B094C02" w14:textId="22EF7B59" w:rsidR="007C414E" w:rsidRDefault="009C4D1F" w:rsidP="0066745A">
      <w:pPr>
        <w:pStyle w:val="af1"/>
      </w:pPr>
      <w:r>
        <w:t>Кнопка «</w:t>
      </w:r>
      <w:r w:rsidRPr="009C4D1F">
        <w:rPr>
          <w:noProof/>
        </w:rPr>
        <w:drawing>
          <wp:inline distT="0" distB="0" distL="0" distR="0" wp14:anchorId="3C4570E8" wp14:editId="7E6128F5">
            <wp:extent cx="614519" cy="253410"/>
            <wp:effectExtent l="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21090" cy="25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» </w:t>
      </w:r>
      <w:r w:rsidRPr="009C4D1F">
        <w:t>открывает форму подтверждения</w:t>
      </w:r>
      <w:r>
        <w:t xml:space="preserve"> отмены бронирования</w:t>
      </w:r>
      <w:r w:rsidRPr="009C4D1F">
        <w:t>, как показано на рисунке</w:t>
      </w:r>
      <w:r>
        <w:t xml:space="preserve"> </w:t>
      </w:r>
      <w:r w:rsidR="006043B0">
        <w:fldChar w:fldCharType="begin"/>
      </w:r>
      <w:r w:rsidR="00AE46F6">
        <w:instrText xml:space="preserve"> REF Рисунок_18 \h </w:instrText>
      </w:r>
      <w:r w:rsidR="006043B0">
        <w:fldChar w:fldCharType="separate"/>
      </w:r>
      <w:r w:rsidR="007D5C34">
        <w:rPr>
          <w:noProof/>
        </w:rPr>
        <w:t>18</w:t>
      </w:r>
      <w:r w:rsidR="006043B0">
        <w:fldChar w:fldCharType="end"/>
      </w:r>
      <w:r>
        <w:t>.</w:t>
      </w:r>
    </w:p>
    <w:p w14:paraId="4C1E9B8F" w14:textId="6F99B979" w:rsidR="007C414E" w:rsidRDefault="009C4D1F" w:rsidP="009C4D1F">
      <w:pPr>
        <w:pStyle w:val="aff3"/>
      </w:pPr>
      <w:r w:rsidRPr="007C414E">
        <w:rPr>
          <w:noProof/>
        </w:rPr>
        <w:drawing>
          <wp:inline distT="0" distB="0" distL="0" distR="0" wp14:anchorId="776D5429" wp14:editId="384296D1">
            <wp:extent cx="4511527" cy="2996895"/>
            <wp:effectExtent l="0" t="0" r="381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14915" cy="29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0AEEC" w14:textId="752CDC9E" w:rsidR="007C414E" w:rsidRDefault="009C4D1F" w:rsidP="009C4D1F">
      <w:pPr>
        <w:pStyle w:val="aff5"/>
      </w:pPr>
      <w:bookmarkStart w:id="49" w:name="_Ref119079052"/>
      <w:r>
        <w:t xml:space="preserve">Рисунок </w:t>
      </w:r>
      <w:bookmarkStart w:id="50" w:name="Рисунок_18"/>
      <w:r>
        <w:fldChar w:fldCharType="begin"/>
      </w:r>
      <w:r>
        <w:instrText xml:space="preserve"> SEQ Рисунок \* ARABIC </w:instrText>
      </w:r>
      <w:r>
        <w:fldChar w:fldCharType="separate"/>
      </w:r>
      <w:r w:rsidR="007D5C34">
        <w:rPr>
          <w:noProof/>
        </w:rPr>
        <w:t>18</w:t>
      </w:r>
      <w:r>
        <w:fldChar w:fldCharType="end"/>
      </w:r>
      <w:bookmarkEnd w:id="49"/>
      <w:bookmarkEnd w:id="50"/>
      <w:r>
        <w:t xml:space="preserve"> – </w:t>
      </w:r>
      <w:r w:rsidRPr="009C4D1F">
        <w:t xml:space="preserve">Форма </w:t>
      </w:r>
      <w:r>
        <w:t xml:space="preserve">подтверждения </w:t>
      </w:r>
      <w:r w:rsidRPr="009C4D1F">
        <w:t>отмены бронирования</w:t>
      </w:r>
    </w:p>
    <w:p w14:paraId="20BBB77B" w14:textId="77777777" w:rsidR="00546B30" w:rsidRDefault="00546B30" w:rsidP="00546B30">
      <w:pPr>
        <w:pStyle w:val="af1"/>
      </w:pPr>
      <w:r>
        <w:t>В форме отображена вся введенная информация по бронированию.</w:t>
      </w:r>
    </w:p>
    <w:p w14:paraId="5C7ABA15" w14:textId="3235A829" w:rsidR="00546B30" w:rsidRDefault="00546B30" w:rsidP="00546B30">
      <w:pPr>
        <w:pStyle w:val="af1"/>
      </w:pPr>
      <w:r>
        <w:lastRenderedPageBreak/>
        <w:t>Кнопка «</w:t>
      </w:r>
      <w:r w:rsidRPr="006806C8">
        <w:rPr>
          <w:noProof/>
        </w:rPr>
        <w:drawing>
          <wp:inline distT="0" distB="0" distL="0" distR="0" wp14:anchorId="5D3643BE" wp14:editId="05D1B87A">
            <wp:extent cx="966686" cy="285750"/>
            <wp:effectExtent l="0" t="0" r="508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69769" cy="286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Подтверждает отмену бронирования и переносит пользователя на главный экран ТСО.</w:t>
      </w:r>
    </w:p>
    <w:p w14:paraId="6B418DA5" w14:textId="58D2C7E4" w:rsidR="00546B30" w:rsidRDefault="00546B30" w:rsidP="00546B30">
      <w:pPr>
        <w:pStyle w:val="af1"/>
      </w:pPr>
      <w:r>
        <w:t>Кнопка «</w:t>
      </w:r>
      <w:r w:rsidRPr="006806C8">
        <w:rPr>
          <w:noProof/>
        </w:rPr>
        <w:drawing>
          <wp:inline distT="0" distB="0" distL="0" distR="0" wp14:anchorId="599EDBBD" wp14:editId="3E60BD13">
            <wp:extent cx="894969" cy="276225"/>
            <wp:effectExtent l="0" t="0" r="635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99729" cy="277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» отменяет процедуру отмены бронирование и удаляет всю введенную информацию. </w:t>
      </w:r>
    </w:p>
    <w:p w14:paraId="4CE3E0DC" w14:textId="7B1B7343" w:rsidR="00546B30" w:rsidRDefault="00546B30" w:rsidP="00546B30">
      <w:pPr>
        <w:pStyle w:val="af1"/>
      </w:pPr>
      <w:r>
        <w:t xml:space="preserve">Отмена </w:t>
      </w:r>
      <w:r w:rsidRPr="00546B30">
        <w:t>процедур</w:t>
      </w:r>
      <w:r>
        <w:t>ы</w:t>
      </w:r>
      <w:r w:rsidRPr="00546B30">
        <w:t xml:space="preserve"> отмены бронирование </w:t>
      </w:r>
      <w:r>
        <w:t>может произойти автоматически, если пользователь будет бездействовать 30 секунд.</w:t>
      </w:r>
    </w:p>
    <w:p w14:paraId="57585404" w14:textId="24854DF9" w:rsidR="0066745A" w:rsidRDefault="0066745A">
      <w:pPr>
        <w:pStyle w:val="26"/>
      </w:pPr>
      <w:bookmarkStart w:id="51" w:name="_Toc119344130"/>
      <w:r>
        <w:t>АРМ</w:t>
      </w:r>
      <w:bookmarkEnd w:id="51"/>
    </w:p>
    <w:p w14:paraId="290D040D" w14:textId="4E9FEC3B" w:rsidR="005276C8" w:rsidRPr="005276C8" w:rsidRDefault="005276C8">
      <w:pPr>
        <w:pStyle w:val="34"/>
      </w:pPr>
      <w:bookmarkStart w:id="52" w:name="_Toc119344131"/>
      <w:r>
        <w:t>Общие элементы Системы</w:t>
      </w:r>
      <w:bookmarkEnd w:id="52"/>
    </w:p>
    <w:p w14:paraId="5D6BF607" w14:textId="5FDF7BBC" w:rsidR="00FF2850" w:rsidRDefault="003F1F57">
      <w:pPr>
        <w:pStyle w:val="40"/>
      </w:pPr>
      <w:r>
        <w:t>Страница авторизации</w:t>
      </w:r>
    </w:p>
    <w:p w14:paraId="6CFF1632" w14:textId="437622ED" w:rsidR="003F1F57" w:rsidRPr="001500BD" w:rsidRDefault="001500BD" w:rsidP="0081492F">
      <w:pPr>
        <w:pStyle w:val="af1"/>
      </w:pPr>
      <w:r>
        <w:t xml:space="preserve">Страница авторизации, как показано на рисунке </w:t>
      </w:r>
      <w:r w:rsidR="00A308E8">
        <w:fldChar w:fldCharType="begin"/>
      </w:r>
      <w:r w:rsidR="00AE46F6">
        <w:instrText xml:space="preserve"> REF Рисунок_19 \h </w:instrText>
      </w:r>
      <w:r w:rsidR="00A308E8">
        <w:fldChar w:fldCharType="separate"/>
      </w:r>
      <w:r w:rsidR="007D5C34">
        <w:rPr>
          <w:noProof/>
        </w:rPr>
        <w:t>19</w:t>
      </w:r>
      <w:r w:rsidR="00A308E8">
        <w:fldChar w:fldCharType="end"/>
      </w:r>
      <w:r>
        <w:t xml:space="preserve"> предназначена для аутентификации Пользователя в Системе.</w:t>
      </w:r>
    </w:p>
    <w:p w14:paraId="2B5F639C" w14:textId="77777777" w:rsidR="001500BD" w:rsidRDefault="00BD7F2F" w:rsidP="001500BD">
      <w:pPr>
        <w:pStyle w:val="aff3"/>
      </w:pPr>
      <w:r w:rsidRPr="001500BD">
        <w:rPr>
          <w:noProof/>
        </w:rPr>
        <w:drawing>
          <wp:inline distT="0" distB="0" distL="0" distR="0" wp14:anchorId="7543E777" wp14:editId="43DBC9F8">
            <wp:extent cx="5619115" cy="2491991"/>
            <wp:effectExtent l="0" t="0" r="635" b="381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b="11506"/>
                    <a:stretch/>
                  </pic:blipFill>
                  <pic:spPr bwMode="auto">
                    <a:xfrm>
                      <a:off x="0" y="0"/>
                      <a:ext cx="5653377" cy="2507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D7E5A9" w14:textId="781D1A3D" w:rsidR="0081492F" w:rsidRDefault="001500BD" w:rsidP="001500BD">
      <w:pPr>
        <w:pStyle w:val="aff5"/>
      </w:pPr>
      <w:bookmarkStart w:id="53" w:name="_Ref119084300"/>
      <w:r>
        <w:t xml:space="preserve">Рисунок </w:t>
      </w:r>
      <w:bookmarkStart w:id="54" w:name="Рисунок_19"/>
      <w:r>
        <w:fldChar w:fldCharType="begin"/>
      </w:r>
      <w:r>
        <w:instrText xml:space="preserve"> SEQ Рисунок \* ARABIC </w:instrText>
      </w:r>
      <w:r>
        <w:fldChar w:fldCharType="separate"/>
      </w:r>
      <w:r w:rsidR="007D5C34">
        <w:rPr>
          <w:noProof/>
        </w:rPr>
        <w:t>19</w:t>
      </w:r>
      <w:r>
        <w:fldChar w:fldCharType="end"/>
      </w:r>
      <w:bookmarkEnd w:id="53"/>
      <w:bookmarkEnd w:id="54"/>
      <w:r>
        <w:t xml:space="preserve"> – </w:t>
      </w:r>
      <w:r w:rsidRPr="001500BD">
        <w:t>Страница авторизации</w:t>
      </w:r>
    </w:p>
    <w:p w14:paraId="0508A595" w14:textId="4EF7137C" w:rsidR="0081492F" w:rsidRDefault="00ED3266" w:rsidP="00ED3266">
      <w:pPr>
        <w:pStyle w:val="af1"/>
      </w:pPr>
      <w:r w:rsidRPr="00ED3266">
        <w:t xml:space="preserve">Страница авторизации содержит форму авторизации, как показано на рисунке </w:t>
      </w:r>
      <w:r w:rsidR="00A308E8">
        <w:fldChar w:fldCharType="begin"/>
      </w:r>
      <w:r w:rsidR="00AE46F6">
        <w:instrText xml:space="preserve"> REF Рисунок_20 \h </w:instrText>
      </w:r>
      <w:r w:rsidR="00A308E8">
        <w:fldChar w:fldCharType="separate"/>
      </w:r>
      <w:r w:rsidR="007D5C34">
        <w:rPr>
          <w:noProof/>
        </w:rPr>
        <w:t>20</w:t>
      </w:r>
      <w:r w:rsidR="00A308E8">
        <w:fldChar w:fldCharType="end"/>
      </w:r>
      <w:r w:rsidRPr="00ED3266">
        <w:t xml:space="preserve">, и </w:t>
      </w:r>
      <w:r w:rsidR="005237AE">
        <w:t>контакты</w:t>
      </w:r>
      <w:r w:rsidRPr="00ED3266">
        <w:t xml:space="preserve"> службы технической поддержки.</w:t>
      </w:r>
    </w:p>
    <w:p w14:paraId="77B35030" w14:textId="31EA46A0" w:rsidR="007760BE" w:rsidRPr="00ED3266" w:rsidRDefault="007760BE" w:rsidP="00ED3266">
      <w:pPr>
        <w:pStyle w:val="af1"/>
      </w:pPr>
      <w:r>
        <w:t>Примечание. Логотип Системы может быть изменен.</w:t>
      </w:r>
    </w:p>
    <w:p w14:paraId="63166727" w14:textId="7F64A25D" w:rsidR="001500BD" w:rsidRDefault="00ED3266" w:rsidP="00ED3266">
      <w:pPr>
        <w:pStyle w:val="aff3"/>
      </w:pPr>
      <w:r w:rsidRPr="00ED3266">
        <w:rPr>
          <w:noProof/>
        </w:rPr>
        <w:lastRenderedPageBreak/>
        <w:drawing>
          <wp:inline distT="0" distB="0" distL="0" distR="0" wp14:anchorId="52B5D8F9" wp14:editId="4FD9A251">
            <wp:extent cx="3019245" cy="2977116"/>
            <wp:effectExtent l="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021679" cy="2979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1FE87" w14:textId="4E8CCD97" w:rsidR="001500BD" w:rsidRDefault="00ED3266" w:rsidP="00ED3266">
      <w:pPr>
        <w:pStyle w:val="aff5"/>
      </w:pPr>
      <w:bookmarkStart w:id="55" w:name="_Ref119084467"/>
      <w:r>
        <w:t xml:space="preserve">Рисунок </w:t>
      </w:r>
      <w:bookmarkStart w:id="56" w:name="Рисунок_20"/>
      <w:r>
        <w:fldChar w:fldCharType="begin"/>
      </w:r>
      <w:r>
        <w:instrText xml:space="preserve"> SEQ Рисунок \* ARABIC </w:instrText>
      </w:r>
      <w:r>
        <w:fldChar w:fldCharType="separate"/>
      </w:r>
      <w:r w:rsidR="007D5C34">
        <w:rPr>
          <w:noProof/>
        </w:rPr>
        <w:t>20</w:t>
      </w:r>
      <w:r>
        <w:fldChar w:fldCharType="end"/>
      </w:r>
      <w:bookmarkEnd w:id="55"/>
      <w:bookmarkEnd w:id="56"/>
      <w:r>
        <w:t xml:space="preserve"> – Форма авторизации</w:t>
      </w:r>
    </w:p>
    <w:p w14:paraId="1A376758" w14:textId="7DC4F284" w:rsidR="0081492F" w:rsidRDefault="00ED3266" w:rsidP="0081492F">
      <w:pPr>
        <w:pStyle w:val="af1"/>
      </w:pPr>
      <w:r>
        <w:t>Адрес службы технической поддержки выполнен в виде кнопки, при нажатии на которую автоматически открывается форма создания нового письма в почтовом приложении.</w:t>
      </w:r>
    </w:p>
    <w:p w14:paraId="2A3042F5" w14:textId="18BA2158" w:rsidR="00ED3266" w:rsidRDefault="00ED3266" w:rsidP="0081492F">
      <w:pPr>
        <w:pStyle w:val="af1"/>
      </w:pPr>
      <w:r>
        <w:t>Для аутентификации в Системе Пользователь должен ввести логин в виде адреса электронной почты в поле «Логин/</w:t>
      </w:r>
      <w:r>
        <w:rPr>
          <w:lang w:val="en-US"/>
        </w:rPr>
        <w:t>Email</w:t>
      </w:r>
      <w:r>
        <w:t>» и паро</w:t>
      </w:r>
      <w:r w:rsidR="0031043B">
        <w:t>ль в поле «Пароль»</w:t>
      </w:r>
    </w:p>
    <w:p w14:paraId="379DF606" w14:textId="2B825BF6" w:rsidR="0031043B" w:rsidRPr="00ED3266" w:rsidRDefault="0031043B" w:rsidP="0081492F">
      <w:pPr>
        <w:pStyle w:val="af1"/>
      </w:pPr>
      <w:r>
        <w:t xml:space="preserve">Если все действия выполнены правильно, то Пользователь перейдет на </w:t>
      </w:r>
      <w:r w:rsidR="00FA0B4C">
        <w:t>главную</w:t>
      </w:r>
      <w:r>
        <w:t xml:space="preserve"> страницу Системы, описанную в пункте </w:t>
      </w:r>
      <w:r>
        <w:fldChar w:fldCharType="begin"/>
      </w:r>
      <w:r>
        <w:instrText xml:space="preserve"> REF _Ref119084748 \r \h </w:instrText>
      </w:r>
      <w:r>
        <w:fldChar w:fldCharType="separate"/>
      </w:r>
      <w:r w:rsidR="007D5C34">
        <w:t>3.</w:t>
      </w:r>
      <w:r w:rsidR="007D5C34">
        <w:t>2</w:t>
      </w:r>
      <w:r w:rsidR="007D5C34">
        <w:t>.1.2</w:t>
      </w:r>
      <w:r>
        <w:fldChar w:fldCharType="end"/>
      </w:r>
      <w:r>
        <w:t>.</w:t>
      </w:r>
    </w:p>
    <w:p w14:paraId="525AFE1C" w14:textId="25A2CDA5" w:rsidR="00ED3266" w:rsidRDefault="0031043B" w:rsidP="0081492F">
      <w:pPr>
        <w:pStyle w:val="af1"/>
      </w:pPr>
      <w:r>
        <w:t>При неудачной аутентификации Система укажет Пользователю на его ошибку сообщением «</w:t>
      </w:r>
      <w:r w:rsidRPr="0031043B">
        <w:rPr>
          <w:noProof/>
        </w:rPr>
        <w:drawing>
          <wp:inline distT="0" distB="0" distL="0" distR="0" wp14:anchorId="71B80775" wp14:editId="40458CF7">
            <wp:extent cx="2498651" cy="342455"/>
            <wp:effectExtent l="0" t="0" r="0" b="635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521669" cy="34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».</w:t>
      </w:r>
    </w:p>
    <w:p w14:paraId="36B8D71F" w14:textId="7C18BCE3" w:rsidR="0081492F" w:rsidRDefault="00FA0B4C">
      <w:pPr>
        <w:pStyle w:val="40"/>
      </w:pPr>
      <w:bookmarkStart w:id="57" w:name="_Ref119084748"/>
      <w:r>
        <w:t>Глав</w:t>
      </w:r>
      <w:r w:rsidR="007D3B78">
        <w:t>ная страница Системы</w:t>
      </w:r>
      <w:bookmarkEnd w:id="57"/>
    </w:p>
    <w:p w14:paraId="5E7DFBFF" w14:textId="42437F11" w:rsidR="0081492F" w:rsidRDefault="00FA0B4C" w:rsidP="0081492F">
      <w:pPr>
        <w:pStyle w:val="af1"/>
      </w:pPr>
      <w:r>
        <w:t>Главн</w:t>
      </w:r>
      <w:r w:rsidR="0031043B">
        <w:t xml:space="preserve">ая страница Системы представлена на рисунке </w:t>
      </w:r>
      <w:r w:rsidR="00A308E8">
        <w:fldChar w:fldCharType="begin"/>
      </w:r>
      <w:r w:rsidR="00AE46F6">
        <w:instrText xml:space="preserve"> REF Рисунок_21 \h </w:instrText>
      </w:r>
      <w:r w:rsidR="00A308E8">
        <w:fldChar w:fldCharType="separate"/>
      </w:r>
      <w:r w:rsidR="007D5C34">
        <w:rPr>
          <w:noProof/>
        </w:rPr>
        <w:t>21</w:t>
      </w:r>
      <w:r w:rsidR="00A308E8">
        <w:fldChar w:fldCharType="end"/>
      </w:r>
      <w:r w:rsidR="0031043B">
        <w:t>.</w:t>
      </w:r>
    </w:p>
    <w:p w14:paraId="6296C45C" w14:textId="6483DB68" w:rsidR="00BE5B6B" w:rsidRDefault="00BE5B6B" w:rsidP="00BE5B6B">
      <w:pPr>
        <w:pStyle w:val="aff3"/>
      </w:pPr>
      <w:r>
        <w:rPr>
          <w:noProof/>
        </w:rPr>
        <w:lastRenderedPageBreak/>
        <w:drawing>
          <wp:inline distT="0" distB="0" distL="0" distR="0" wp14:anchorId="01166873" wp14:editId="53835409">
            <wp:extent cx="4746659" cy="3476625"/>
            <wp:effectExtent l="0" t="0" r="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11" cy="349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1D082" w14:textId="5FBFA7E8" w:rsidR="0081492F" w:rsidRPr="0031043B" w:rsidRDefault="0031043B" w:rsidP="0031043B">
      <w:pPr>
        <w:pStyle w:val="aff5"/>
      </w:pPr>
      <w:bookmarkStart w:id="58" w:name="_Ref119084847"/>
      <w:r w:rsidRPr="0031043B">
        <w:t xml:space="preserve">Рисунок </w:t>
      </w:r>
      <w:bookmarkStart w:id="59" w:name="Рисунок_21"/>
      <w:r w:rsidRPr="0031043B">
        <w:fldChar w:fldCharType="begin"/>
      </w:r>
      <w:r w:rsidRPr="0031043B">
        <w:instrText xml:space="preserve"> SEQ Рисунок \* ARABIC </w:instrText>
      </w:r>
      <w:r w:rsidRPr="0031043B">
        <w:fldChar w:fldCharType="separate"/>
      </w:r>
      <w:r w:rsidR="007D5C34">
        <w:rPr>
          <w:noProof/>
        </w:rPr>
        <w:t>21</w:t>
      </w:r>
      <w:r w:rsidRPr="0031043B">
        <w:fldChar w:fldCharType="end"/>
      </w:r>
      <w:bookmarkEnd w:id="58"/>
      <w:bookmarkEnd w:id="59"/>
      <w:r w:rsidRPr="0031043B">
        <w:t xml:space="preserve"> – </w:t>
      </w:r>
      <w:r w:rsidR="00FA0B4C">
        <w:t>Глав</w:t>
      </w:r>
      <w:r w:rsidRPr="0031043B">
        <w:t>ная страница Системы</w:t>
      </w:r>
    </w:p>
    <w:p w14:paraId="6443B9C7" w14:textId="0D45A97F" w:rsidR="006007B9" w:rsidRDefault="00FA0B4C" w:rsidP="0081492F">
      <w:pPr>
        <w:pStyle w:val="af1"/>
      </w:pPr>
      <w:r>
        <w:t>Главная</w:t>
      </w:r>
      <w:r w:rsidR="00BE5B6B">
        <w:t xml:space="preserve"> страница Системы разделена на следующие </w:t>
      </w:r>
      <w:r w:rsidR="001D0B7F">
        <w:t>поля</w:t>
      </w:r>
      <w:r w:rsidR="00BE5B6B">
        <w:t>:</w:t>
      </w:r>
    </w:p>
    <w:p w14:paraId="4CCE7B04" w14:textId="577999E1" w:rsidR="00BE5B6B" w:rsidRDefault="00BE5B6B">
      <w:pPr>
        <w:pStyle w:val="14"/>
        <w:numPr>
          <w:ilvl w:val="0"/>
          <w:numId w:val="44"/>
        </w:numPr>
      </w:pPr>
      <w:r>
        <w:t xml:space="preserve">В </w:t>
      </w:r>
      <w:r w:rsidR="001D0B7F">
        <w:t>поле</w:t>
      </w:r>
      <w:r>
        <w:t xml:space="preserve"> 1 располагается кнопка включения боковой панели. Боковая панель описана в </w:t>
      </w:r>
      <w:r w:rsidR="005276C8">
        <w:t>под</w:t>
      </w:r>
      <w:r>
        <w:t xml:space="preserve">пункте </w:t>
      </w:r>
      <w:r>
        <w:fldChar w:fldCharType="begin"/>
      </w:r>
      <w:r>
        <w:instrText xml:space="preserve"> REF _Ref119085185 \r \h </w:instrText>
      </w:r>
      <w:r>
        <w:fldChar w:fldCharType="separate"/>
      </w:r>
      <w:r w:rsidR="007D5C34">
        <w:t>3.2.1.3</w:t>
      </w:r>
      <w:r>
        <w:fldChar w:fldCharType="end"/>
      </w:r>
      <w:r>
        <w:t>.</w:t>
      </w:r>
    </w:p>
    <w:p w14:paraId="5D9A66AD" w14:textId="02F2EB8F" w:rsidR="00BE5B6B" w:rsidRDefault="00BE5B6B">
      <w:pPr>
        <w:pStyle w:val="14"/>
        <w:numPr>
          <w:ilvl w:val="0"/>
          <w:numId w:val="44"/>
        </w:numPr>
      </w:pPr>
      <w:r>
        <w:t xml:space="preserve">В </w:t>
      </w:r>
      <w:r w:rsidR="001D0B7F">
        <w:t>поле</w:t>
      </w:r>
      <w:r>
        <w:t xml:space="preserve"> 2 располагается кнопка</w:t>
      </w:r>
      <w:r w:rsidR="001D0B7F">
        <w:t xml:space="preserve">, возвращающая пользователя на </w:t>
      </w:r>
      <w:r w:rsidR="00FA0B4C">
        <w:t>глав</w:t>
      </w:r>
      <w:r w:rsidR="001D0B7F">
        <w:t xml:space="preserve">ную страницу Системы и </w:t>
      </w:r>
      <w:r>
        <w:t>отображается информация о подключенном МАПП</w:t>
      </w:r>
      <w:r w:rsidR="001D0B7F">
        <w:t xml:space="preserve">. </w:t>
      </w:r>
      <w:r w:rsidR="001D0B7F" w:rsidRPr="001D0B7F">
        <w:t>Информация о подключенном МАПП</w:t>
      </w:r>
      <w:r w:rsidR="001D0B7F">
        <w:t xml:space="preserve"> подробно описана в </w:t>
      </w:r>
      <w:r w:rsidR="005276C8">
        <w:t>под</w:t>
      </w:r>
      <w:r w:rsidR="001D0B7F">
        <w:t xml:space="preserve">пункте </w:t>
      </w:r>
      <w:r w:rsidR="001D0B7F">
        <w:fldChar w:fldCharType="begin"/>
      </w:r>
      <w:r w:rsidR="001D0B7F">
        <w:instrText xml:space="preserve"> REF _Ref119085517 \r \h </w:instrText>
      </w:r>
      <w:r w:rsidR="001D0B7F">
        <w:fldChar w:fldCharType="separate"/>
      </w:r>
      <w:r w:rsidR="007D5C34">
        <w:t>3.2.1.5</w:t>
      </w:r>
      <w:r w:rsidR="001D0B7F">
        <w:fldChar w:fldCharType="end"/>
      </w:r>
    </w:p>
    <w:p w14:paraId="5140EB8B" w14:textId="03BCB19F" w:rsidR="001D0B7F" w:rsidRDefault="001D0B7F">
      <w:pPr>
        <w:pStyle w:val="14"/>
        <w:numPr>
          <w:ilvl w:val="0"/>
          <w:numId w:val="44"/>
        </w:numPr>
      </w:pPr>
      <w:r>
        <w:t xml:space="preserve">В поле 3 располагается информация о текущем пользователе, авторизовавшимся в Системе и находится кнопка с информацией о Системе. Информация о системе описана в </w:t>
      </w:r>
      <w:r w:rsidR="005276C8">
        <w:t>под</w:t>
      </w:r>
      <w:r>
        <w:t xml:space="preserve">пункте </w:t>
      </w:r>
      <w:r>
        <w:fldChar w:fldCharType="begin"/>
      </w:r>
      <w:r>
        <w:instrText xml:space="preserve"> REF _Ref119085537 \r \h </w:instrText>
      </w:r>
      <w:r>
        <w:fldChar w:fldCharType="separate"/>
      </w:r>
      <w:r w:rsidR="007D5C34">
        <w:t>3.2.1.4</w:t>
      </w:r>
      <w:r>
        <w:fldChar w:fldCharType="end"/>
      </w:r>
    </w:p>
    <w:p w14:paraId="5B51FD86" w14:textId="1FA4747B" w:rsidR="001D0B7F" w:rsidRPr="00BE5B6B" w:rsidRDefault="001D0B7F">
      <w:pPr>
        <w:pStyle w:val="14"/>
        <w:numPr>
          <w:ilvl w:val="0"/>
          <w:numId w:val="44"/>
        </w:numPr>
      </w:pPr>
      <w:r>
        <w:t>В поле 4 располагается основные инструменты для пользователя, с которыми он будет взаимодействовать на протяжении всей работы в Системе.</w:t>
      </w:r>
    </w:p>
    <w:p w14:paraId="636011C9" w14:textId="31444DCE" w:rsidR="00BE5B6B" w:rsidRDefault="0054061B" w:rsidP="0081492F">
      <w:pPr>
        <w:pStyle w:val="af1"/>
      </w:pPr>
      <w:r>
        <w:t xml:space="preserve">Подробное описание главной страницы Системы приведено в пункте </w:t>
      </w:r>
      <w:r>
        <w:fldChar w:fldCharType="begin"/>
      </w:r>
      <w:r>
        <w:instrText xml:space="preserve"> REF _Ref119086086 \r \h </w:instrText>
      </w:r>
      <w:r>
        <w:fldChar w:fldCharType="separate"/>
      </w:r>
      <w:r w:rsidR="007D5C34">
        <w:t>3.</w:t>
      </w:r>
      <w:r w:rsidR="007D5C34">
        <w:t>2</w:t>
      </w:r>
      <w:r w:rsidR="007D5C34">
        <w:t>.2</w:t>
      </w:r>
      <w:r>
        <w:fldChar w:fldCharType="end"/>
      </w:r>
      <w:r>
        <w:t>.</w:t>
      </w:r>
    </w:p>
    <w:p w14:paraId="4E1F8B73" w14:textId="77777777" w:rsidR="007D3B78" w:rsidRDefault="007D3B78">
      <w:pPr>
        <w:pStyle w:val="40"/>
      </w:pPr>
      <w:bookmarkStart w:id="60" w:name="_Ref119085185"/>
      <w:r>
        <w:lastRenderedPageBreak/>
        <w:t>Боковая панель</w:t>
      </w:r>
      <w:bookmarkEnd w:id="60"/>
    </w:p>
    <w:p w14:paraId="45EA9DE9" w14:textId="2067CE3A" w:rsidR="006007B9" w:rsidRDefault="0054061B" w:rsidP="0081492F">
      <w:pPr>
        <w:pStyle w:val="af1"/>
      </w:pPr>
      <w:r>
        <w:t xml:space="preserve">Боковая панель, как показано на рисунке </w:t>
      </w:r>
      <w:r w:rsidR="00A308E8">
        <w:fldChar w:fldCharType="begin"/>
      </w:r>
      <w:r w:rsidR="00AE46F6">
        <w:instrText xml:space="preserve"> REF Рисунок_22 \h </w:instrText>
      </w:r>
      <w:r w:rsidR="00A308E8">
        <w:fldChar w:fldCharType="separate"/>
      </w:r>
      <w:r w:rsidR="007D5C34">
        <w:rPr>
          <w:noProof/>
        </w:rPr>
        <w:t>22</w:t>
      </w:r>
      <w:r w:rsidR="00A308E8">
        <w:fldChar w:fldCharType="end"/>
      </w:r>
      <w:r>
        <w:t>, предназначена для удобного перемещения Пользователя по разделам системы.</w:t>
      </w:r>
    </w:p>
    <w:p w14:paraId="7E744F3B" w14:textId="77777777" w:rsidR="0054061B" w:rsidRDefault="006043B0" w:rsidP="0054061B">
      <w:pPr>
        <w:pStyle w:val="aff3"/>
      </w:pPr>
      <w:r w:rsidRPr="006043B0">
        <w:rPr>
          <w:noProof/>
        </w:rPr>
        <w:drawing>
          <wp:inline distT="0" distB="0" distL="0" distR="0" wp14:anchorId="670153DD" wp14:editId="066DA7E0">
            <wp:extent cx="453965" cy="4476307"/>
            <wp:effectExtent l="0" t="0" r="3810" b="635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66934" cy="4604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3E3DB" w14:textId="2CA3DBFB" w:rsidR="006007B9" w:rsidRPr="0054061B" w:rsidRDefault="0054061B" w:rsidP="0054061B">
      <w:pPr>
        <w:pStyle w:val="aff5"/>
      </w:pPr>
      <w:bookmarkStart w:id="61" w:name="_Ref119086161"/>
      <w:r w:rsidRPr="0054061B">
        <w:t xml:space="preserve">Рисунок </w:t>
      </w:r>
      <w:bookmarkStart w:id="62" w:name="Рисунок_22"/>
      <w:r w:rsidRPr="0054061B">
        <w:fldChar w:fldCharType="begin"/>
      </w:r>
      <w:r w:rsidRPr="0054061B">
        <w:instrText xml:space="preserve"> SEQ Рисунок \* ARABIC </w:instrText>
      </w:r>
      <w:r w:rsidRPr="0054061B">
        <w:fldChar w:fldCharType="separate"/>
      </w:r>
      <w:r w:rsidR="007D5C34">
        <w:rPr>
          <w:noProof/>
        </w:rPr>
        <w:t>22</w:t>
      </w:r>
      <w:r w:rsidRPr="0054061B">
        <w:fldChar w:fldCharType="end"/>
      </w:r>
      <w:bookmarkEnd w:id="61"/>
      <w:bookmarkEnd w:id="62"/>
      <w:r w:rsidRPr="0054061B">
        <w:t xml:space="preserve"> – Боковая панель</w:t>
      </w:r>
    </w:p>
    <w:p w14:paraId="739167B2" w14:textId="6CB25F06" w:rsidR="006043B0" w:rsidRDefault="0054061B" w:rsidP="0081492F">
      <w:pPr>
        <w:pStyle w:val="af1"/>
      </w:pPr>
      <w:r>
        <w:t>Боковая панель активируется нажатием кнопки «</w:t>
      </w:r>
      <w:r w:rsidRPr="0054061B">
        <w:rPr>
          <w:noProof/>
        </w:rPr>
        <w:drawing>
          <wp:inline distT="0" distB="0" distL="0" distR="0" wp14:anchorId="0853BE68" wp14:editId="0FBC618B">
            <wp:extent cx="285790" cy="285790"/>
            <wp:effectExtent l="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85790" cy="2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</w:t>
      </w:r>
    </w:p>
    <w:p w14:paraId="4B2393AB" w14:textId="73F5EC32" w:rsidR="006043B0" w:rsidRDefault="0054061B" w:rsidP="0081492F">
      <w:pPr>
        <w:pStyle w:val="af1"/>
      </w:pPr>
      <w:r>
        <w:t xml:space="preserve">В таблице </w:t>
      </w:r>
      <w:r w:rsidR="00A308E8">
        <w:fldChar w:fldCharType="begin"/>
      </w:r>
      <w:r w:rsidR="00A308E8">
        <w:instrText xml:space="preserve"> REF Таблица_1 \h </w:instrText>
      </w:r>
      <w:r w:rsidR="00A308E8">
        <w:fldChar w:fldCharType="separate"/>
      </w:r>
      <w:r w:rsidR="007D5C34">
        <w:rPr>
          <w:noProof/>
        </w:rPr>
        <w:t>1</w:t>
      </w:r>
      <w:r w:rsidR="00A308E8">
        <w:fldChar w:fldCharType="end"/>
      </w:r>
      <w:r>
        <w:t xml:space="preserve"> приведено описание элементов боковой панели.</w:t>
      </w:r>
    </w:p>
    <w:p w14:paraId="66E658A8" w14:textId="357C8399" w:rsidR="0054061B" w:rsidRPr="0054061B" w:rsidRDefault="0054061B" w:rsidP="0054061B">
      <w:pPr>
        <w:pStyle w:val="afffb"/>
      </w:pPr>
      <w:bookmarkStart w:id="63" w:name="_Ref119086262"/>
      <w:r w:rsidRPr="0054061B">
        <w:lastRenderedPageBreak/>
        <w:t xml:space="preserve">Таблица </w:t>
      </w:r>
      <w:bookmarkStart w:id="64" w:name="Таблица_1"/>
      <w:r w:rsidRPr="0054061B">
        <w:fldChar w:fldCharType="begin"/>
      </w:r>
      <w:r w:rsidRPr="0054061B">
        <w:instrText xml:space="preserve"> SEQ Таблица \* ARABIC </w:instrText>
      </w:r>
      <w:r w:rsidRPr="0054061B">
        <w:fldChar w:fldCharType="separate"/>
      </w:r>
      <w:r w:rsidR="007D5C34">
        <w:rPr>
          <w:noProof/>
        </w:rPr>
        <w:t>1</w:t>
      </w:r>
      <w:r w:rsidRPr="0054061B">
        <w:fldChar w:fldCharType="end"/>
      </w:r>
      <w:bookmarkEnd w:id="63"/>
      <w:bookmarkEnd w:id="64"/>
      <w:r w:rsidRPr="0054061B">
        <w:t xml:space="preserve"> – Описание элементов боковой панели</w:t>
      </w:r>
    </w:p>
    <w:tbl>
      <w:tblPr>
        <w:tblStyle w:val="afffffff"/>
        <w:tblW w:w="0" w:type="auto"/>
        <w:tblLook w:val="04A0" w:firstRow="1" w:lastRow="0" w:firstColumn="1" w:lastColumn="0" w:noHBand="0" w:noVBand="1"/>
      </w:tblPr>
      <w:tblGrid>
        <w:gridCol w:w="1838"/>
        <w:gridCol w:w="8187"/>
      </w:tblGrid>
      <w:tr w:rsidR="0054061B" w14:paraId="259DE383" w14:textId="77777777" w:rsidTr="00402D8A">
        <w:trPr>
          <w:tblHeader/>
        </w:trPr>
        <w:tc>
          <w:tcPr>
            <w:tcW w:w="1838" w:type="dxa"/>
            <w:vAlign w:val="center"/>
          </w:tcPr>
          <w:p w14:paraId="6BA5CF6C" w14:textId="623A8918" w:rsidR="0054061B" w:rsidRPr="0054061B" w:rsidRDefault="0054061B" w:rsidP="0054061B">
            <w:pPr>
              <w:pStyle w:val="afff9"/>
            </w:pPr>
            <w:r w:rsidRPr="0054061B">
              <w:t>Элемент</w:t>
            </w:r>
          </w:p>
        </w:tc>
        <w:tc>
          <w:tcPr>
            <w:tcW w:w="8187" w:type="dxa"/>
            <w:vAlign w:val="center"/>
          </w:tcPr>
          <w:p w14:paraId="53134729" w14:textId="070EFCC8" w:rsidR="0054061B" w:rsidRPr="0054061B" w:rsidRDefault="0054061B" w:rsidP="0054061B">
            <w:pPr>
              <w:pStyle w:val="afff9"/>
            </w:pPr>
            <w:r w:rsidRPr="0054061B">
              <w:t>Описание</w:t>
            </w:r>
          </w:p>
        </w:tc>
      </w:tr>
      <w:tr w:rsidR="0054061B" w14:paraId="5C5CD206" w14:textId="77777777" w:rsidTr="00402D8A">
        <w:tc>
          <w:tcPr>
            <w:tcW w:w="1838" w:type="dxa"/>
            <w:vAlign w:val="center"/>
          </w:tcPr>
          <w:p w14:paraId="352DD67B" w14:textId="0CDFFD55" w:rsidR="0054061B" w:rsidRPr="0054061B" w:rsidRDefault="00073ADF" w:rsidP="00402D8A">
            <w:pPr>
              <w:pStyle w:val="affff0"/>
            </w:pPr>
            <w:r>
              <w:t>Кнопка «</w:t>
            </w:r>
            <w:r w:rsidRPr="00073ADF">
              <w:rPr>
                <w:noProof/>
              </w:rPr>
              <w:drawing>
                <wp:inline distT="0" distB="0" distL="0" distR="0" wp14:anchorId="4151A87E" wp14:editId="3E96EA39">
                  <wp:extent cx="330654" cy="428625"/>
                  <wp:effectExtent l="0" t="0" r="0" b="0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883" cy="431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»</w:t>
            </w:r>
          </w:p>
        </w:tc>
        <w:tc>
          <w:tcPr>
            <w:tcW w:w="8187" w:type="dxa"/>
            <w:vAlign w:val="center"/>
          </w:tcPr>
          <w:p w14:paraId="3A8A07DF" w14:textId="2B7EDABA" w:rsidR="0054061B" w:rsidRPr="005276C8" w:rsidRDefault="005276C8" w:rsidP="005276C8">
            <w:pPr>
              <w:pStyle w:val="afff7"/>
            </w:pPr>
            <w:r>
              <w:t xml:space="preserve">Кнопка «Главная» перемещает Пользователя на главную страницу Системы. Подробное описание главной страницы Системы приведено в пункте </w:t>
            </w:r>
            <w:r>
              <w:fldChar w:fldCharType="begin"/>
            </w:r>
            <w:r>
              <w:instrText xml:space="preserve"> REF _Ref119086086 \r \h </w:instrText>
            </w:r>
            <w:r w:rsidR="00402D8A">
              <w:instrText xml:space="preserve"> \* MERGEFORMAT </w:instrText>
            </w:r>
            <w:r>
              <w:fldChar w:fldCharType="separate"/>
            </w:r>
            <w:r w:rsidR="007D5C34">
              <w:t>3.2.2</w:t>
            </w:r>
            <w:r>
              <w:fldChar w:fldCharType="end"/>
            </w:r>
          </w:p>
        </w:tc>
      </w:tr>
      <w:tr w:rsidR="0054061B" w14:paraId="0EB2B0E4" w14:textId="77777777" w:rsidTr="00402D8A">
        <w:tc>
          <w:tcPr>
            <w:tcW w:w="1838" w:type="dxa"/>
            <w:vAlign w:val="center"/>
          </w:tcPr>
          <w:p w14:paraId="6FF20C1D" w14:textId="709592EB" w:rsidR="0054061B" w:rsidRPr="0054061B" w:rsidRDefault="005276C8" w:rsidP="00402D8A">
            <w:pPr>
              <w:pStyle w:val="affff0"/>
            </w:pPr>
            <w:r>
              <w:t xml:space="preserve">Кнопка </w:t>
            </w:r>
            <w:r w:rsidR="00073ADF">
              <w:t>«</w:t>
            </w:r>
            <w:r w:rsidR="00073ADF" w:rsidRPr="00073ADF">
              <w:rPr>
                <w:noProof/>
              </w:rPr>
              <w:drawing>
                <wp:inline distT="0" distB="0" distL="0" distR="0" wp14:anchorId="79295DD1" wp14:editId="13B74D23">
                  <wp:extent cx="346869" cy="438150"/>
                  <wp:effectExtent l="0" t="0" r="0" b="0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700" cy="442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73ADF">
              <w:t>»</w:t>
            </w:r>
          </w:p>
        </w:tc>
        <w:tc>
          <w:tcPr>
            <w:tcW w:w="8187" w:type="dxa"/>
            <w:vAlign w:val="center"/>
          </w:tcPr>
          <w:p w14:paraId="33C7AFDE" w14:textId="766A9E04" w:rsidR="0054061B" w:rsidRPr="005276C8" w:rsidRDefault="005276C8" w:rsidP="005276C8">
            <w:pPr>
              <w:pStyle w:val="afff7"/>
            </w:pPr>
            <w:r>
              <w:t xml:space="preserve">Кнопка «Площадка» </w:t>
            </w:r>
            <w:r w:rsidR="00BA0B64">
              <w:t xml:space="preserve">перемещает Пользователя в раздел «Площадка». </w:t>
            </w:r>
            <w:r w:rsidR="00BA0B64" w:rsidRPr="00BA0B64">
              <w:t xml:space="preserve">Подробное описание </w:t>
            </w:r>
            <w:r w:rsidR="00BA0B64">
              <w:t>раздела «Площадка»</w:t>
            </w:r>
            <w:r w:rsidR="00BA0B64" w:rsidRPr="00BA0B64">
              <w:t xml:space="preserve"> приведено в пункте</w:t>
            </w:r>
            <w:r w:rsidR="00BA0B64">
              <w:t xml:space="preserve"> </w:t>
            </w:r>
            <w:r w:rsidR="00BA0B64">
              <w:fldChar w:fldCharType="begin"/>
            </w:r>
            <w:r w:rsidR="00BA0B64">
              <w:instrText xml:space="preserve"> REF _Ref119087165 \r \h </w:instrText>
            </w:r>
            <w:r w:rsidR="00402D8A">
              <w:instrText xml:space="preserve"> \* MERGEFORMAT </w:instrText>
            </w:r>
            <w:r w:rsidR="00BA0B64">
              <w:fldChar w:fldCharType="separate"/>
            </w:r>
            <w:r w:rsidR="007D5C34">
              <w:t>3.2.3</w:t>
            </w:r>
            <w:r w:rsidR="00BA0B64">
              <w:fldChar w:fldCharType="end"/>
            </w:r>
          </w:p>
        </w:tc>
      </w:tr>
      <w:tr w:rsidR="0054061B" w14:paraId="45F8D97F" w14:textId="77777777" w:rsidTr="00402D8A">
        <w:tc>
          <w:tcPr>
            <w:tcW w:w="1838" w:type="dxa"/>
            <w:vAlign w:val="center"/>
          </w:tcPr>
          <w:p w14:paraId="7838DB1D" w14:textId="35322E3E" w:rsidR="0054061B" w:rsidRPr="0054061B" w:rsidRDefault="005276C8" w:rsidP="00402D8A">
            <w:pPr>
              <w:pStyle w:val="affff0"/>
            </w:pPr>
            <w:r>
              <w:t xml:space="preserve">Кнопка </w:t>
            </w:r>
            <w:r w:rsidR="00073ADF">
              <w:t>«</w:t>
            </w:r>
            <w:r w:rsidR="00073ADF" w:rsidRPr="00073ADF">
              <w:rPr>
                <w:noProof/>
              </w:rPr>
              <w:drawing>
                <wp:inline distT="0" distB="0" distL="0" distR="0" wp14:anchorId="0DAC52AA" wp14:editId="0CD74E2F">
                  <wp:extent cx="341827" cy="466725"/>
                  <wp:effectExtent l="0" t="0" r="1270" b="0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137" cy="468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73ADF">
              <w:t>»</w:t>
            </w:r>
          </w:p>
        </w:tc>
        <w:tc>
          <w:tcPr>
            <w:tcW w:w="8187" w:type="dxa"/>
            <w:vAlign w:val="center"/>
          </w:tcPr>
          <w:p w14:paraId="383AE1E5" w14:textId="01FE31B0" w:rsidR="0054061B" w:rsidRPr="005276C8" w:rsidRDefault="005276C8" w:rsidP="005276C8">
            <w:pPr>
              <w:pStyle w:val="afff7"/>
            </w:pPr>
            <w:r>
              <w:t>Кнопка «Очередь»</w:t>
            </w:r>
            <w:r w:rsidR="00BA0B64">
              <w:t xml:space="preserve"> перемещает Пользователя в раздел «Очередь». </w:t>
            </w:r>
            <w:r w:rsidR="00BA0B64" w:rsidRPr="00BA0B64">
              <w:t xml:space="preserve">Подробное описание </w:t>
            </w:r>
            <w:r w:rsidR="00BA0B64">
              <w:t>раздела «Очередь»</w:t>
            </w:r>
            <w:r w:rsidR="00BA0B64" w:rsidRPr="00BA0B64">
              <w:t xml:space="preserve"> приведено в пункте</w:t>
            </w:r>
            <w:r w:rsidR="00BA0B64">
              <w:t xml:space="preserve"> </w:t>
            </w:r>
            <w:r w:rsidR="00BA0B64">
              <w:fldChar w:fldCharType="begin"/>
            </w:r>
            <w:r w:rsidR="00BA0B64">
              <w:instrText xml:space="preserve"> REF _Ref119087173 \r \h </w:instrText>
            </w:r>
            <w:r w:rsidR="00402D8A">
              <w:instrText xml:space="preserve"> \* MERGEFORMAT </w:instrText>
            </w:r>
            <w:r w:rsidR="00BA0B64">
              <w:fldChar w:fldCharType="separate"/>
            </w:r>
            <w:r w:rsidR="007D5C34">
              <w:t>3.2.4</w:t>
            </w:r>
            <w:r w:rsidR="00BA0B64">
              <w:fldChar w:fldCharType="end"/>
            </w:r>
          </w:p>
        </w:tc>
      </w:tr>
      <w:tr w:rsidR="0054061B" w14:paraId="48133C7F" w14:textId="77777777" w:rsidTr="00402D8A">
        <w:tc>
          <w:tcPr>
            <w:tcW w:w="1838" w:type="dxa"/>
            <w:vAlign w:val="center"/>
          </w:tcPr>
          <w:p w14:paraId="76BCA5AA" w14:textId="6124D783" w:rsidR="0054061B" w:rsidRPr="0054061B" w:rsidRDefault="005276C8" w:rsidP="00402D8A">
            <w:pPr>
              <w:pStyle w:val="affff0"/>
            </w:pPr>
            <w:r>
              <w:t xml:space="preserve">Кнопка </w:t>
            </w:r>
            <w:r w:rsidR="00073ADF">
              <w:t>«</w:t>
            </w:r>
            <w:r w:rsidR="00073ADF" w:rsidRPr="00073ADF">
              <w:rPr>
                <w:noProof/>
              </w:rPr>
              <w:drawing>
                <wp:inline distT="0" distB="0" distL="0" distR="0" wp14:anchorId="79A453F5" wp14:editId="033C3D5A">
                  <wp:extent cx="337344" cy="476250"/>
                  <wp:effectExtent l="0" t="0" r="5715" b="0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800" cy="479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73ADF">
              <w:t>»</w:t>
            </w:r>
          </w:p>
        </w:tc>
        <w:tc>
          <w:tcPr>
            <w:tcW w:w="8187" w:type="dxa"/>
            <w:vAlign w:val="center"/>
          </w:tcPr>
          <w:p w14:paraId="3E2C645E" w14:textId="0DFC1E88" w:rsidR="0054061B" w:rsidRPr="005276C8" w:rsidRDefault="005276C8" w:rsidP="005276C8">
            <w:pPr>
              <w:pStyle w:val="afff7"/>
            </w:pPr>
            <w:r>
              <w:t>Кнопка «Проезды»</w:t>
            </w:r>
            <w:r w:rsidR="00BA0B64">
              <w:t xml:space="preserve"> перемещает Пользователя в раздел «Проезды». </w:t>
            </w:r>
            <w:r w:rsidR="00BA0B64" w:rsidRPr="00BA0B64">
              <w:t xml:space="preserve">Подробное описание </w:t>
            </w:r>
            <w:r w:rsidR="00BA0B64">
              <w:t>раздела «Проезды»</w:t>
            </w:r>
            <w:r w:rsidR="00BA0B64" w:rsidRPr="00BA0B64">
              <w:t xml:space="preserve"> приведено в пункте</w:t>
            </w:r>
            <w:r w:rsidR="00BA0B64">
              <w:t xml:space="preserve"> </w:t>
            </w:r>
            <w:r w:rsidR="00BA0B64">
              <w:fldChar w:fldCharType="begin"/>
            </w:r>
            <w:r w:rsidR="00BA0B64">
              <w:instrText xml:space="preserve"> REF _Ref119087177 \r \h </w:instrText>
            </w:r>
            <w:r w:rsidR="00402D8A">
              <w:instrText xml:space="preserve"> \* MERGEFORMAT </w:instrText>
            </w:r>
            <w:r w:rsidR="00BA0B64">
              <w:fldChar w:fldCharType="separate"/>
            </w:r>
            <w:r w:rsidR="007D5C34">
              <w:t>3.2.5</w:t>
            </w:r>
            <w:r w:rsidR="00BA0B64">
              <w:fldChar w:fldCharType="end"/>
            </w:r>
          </w:p>
        </w:tc>
      </w:tr>
      <w:tr w:rsidR="0054061B" w14:paraId="6762E343" w14:textId="77777777" w:rsidTr="00402D8A">
        <w:tc>
          <w:tcPr>
            <w:tcW w:w="1838" w:type="dxa"/>
            <w:vAlign w:val="center"/>
          </w:tcPr>
          <w:p w14:paraId="25049F84" w14:textId="5D6CB85F" w:rsidR="0054061B" w:rsidRPr="0054061B" w:rsidRDefault="005276C8" w:rsidP="00402D8A">
            <w:pPr>
              <w:pStyle w:val="affff0"/>
            </w:pPr>
            <w:r>
              <w:t xml:space="preserve">Кнопка </w:t>
            </w:r>
            <w:r w:rsidR="00073ADF">
              <w:t>«</w:t>
            </w:r>
            <w:r w:rsidR="00073ADF" w:rsidRPr="00073ADF">
              <w:rPr>
                <w:noProof/>
              </w:rPr>
              <w:drawing>
                <wp:inline distT="0" distB="0" distL="0" distR="0" wp14:anchorId="1D95BD1C" wp14:editId="7990C178">
                  <wp:extent cx="366243" cy="400050"/>
                  <wp:effectExtent l="0" t="0" r="0" b="0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087" cy="404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73ADF">
              <w:t>»</w:t>
            </w:r>
          </w:p>
        </w:tc>
        <w:tc>
          <w:tcPr>
            <w:tcW w:w="8187" w:type="dxa"/>
            <w:vAlign w:val="center"/>
          </w:tcPr>
          <w:p w14:paraId="3D685A74" w14:textId="5F4FD5BF" w:rsidR="0054061B" w:rsidRPr="005276C8" w:rsidRDefault="005276C8" w:rsidP="005276C8">
            <w:pPr>
              <w:pStyle w:val="afff7"/>
            </w:pPr>
            <w:r>
              <w:t>Кнопка «Устройства»</w:t>
            </w:r>
            <w:r w:rsidR="00BA0B64">
              <w:t xml:space="preserve"> перемещает Пользователя в раздел «Устройства». </w:t>
            </w:r>
            <w:r w:rsidR="00BA0B64" w:rsidRPr="00BA0B64">
              <w:t xml:space="preserve">Подробное описание </w:t>
            </w:r>
            <w:r w:rsidR="00BA0B64">
              <w:t>раздела «Устройства»</w:t>
            </w:r>
            <w:r w:rsidR="00BA0B64" w:rsidRPr="00BA0B64">
              <w:t xml:space="preserve"> приведено в пункте</w:t>
            </w:r>
            <w:r w:rsidR="00BA0B64">
              <w:t xml:space="preserve"> </w:t>
            </w:r>
            <w:r w:rsidR="00BA0B64">
              <w:fldChar w:fldCharType="begin"/>
            </w:r>
            <w:r w:rsidR="00BA0B64">
              <w:instrText xml:space="preserve"> REF _Ref119087181 \r \h </w:instrText>
            </w:r>
            <w:r w:rsidR="00402D8A">
              <w:instrText xml:space="preserve"> \* MERGEFORMAT </w:instrText>
            </w:r>
            <w:r w:rsidR="00BA0B64">
              <w:fldChar w:fldCharType="separate"/>
            </w:r>
            <w:r w:rsidR="007D5C34">
              <w:t>3.2.6</w:t>
            </w:r>
            <w:r w:rsidR="00BA0B64">
              <w:fldChar w:fldCharType="end"/>
            </w:r>
          </w:p>
        </w:tc>
      </w:tr>
      <w:tr w:rsidR="0054061B" w14:paraId="37482C82" w14:textId="77777777" w:rsidTr="00402D8A">
        <w:tc>
          <w:tcPr>
            <w:tcW w:w="1838" w:type="dxa"/>
            <w:vAlign w:val="center"/>
          </w:tcPr>
          <w:p w14:paraId="57B57A59" w14:textId="2EE9F10D" w:rsidR="0054061B" w:rsidRPr="0054061B" w:rsidRDefault="005276C8" w:rsidP="00402D8A">
            <w:pPr>
              <w:pStyle w:val="affff0"/>
            </w:pPr>
            <w:r>
              <w:t xml:space="preserve">Кнопка </w:t>
            </w:r>
            <w:r w:rsidR="00073ADF">
              <w:t>«</w:t>
            </w:r>
            <w:r w:rsidR="00073ADF" w:rsidRPr="00073ADF">
              <w:rPr>
                <w:noProof/>
              </w:rPr>
              <w:drawing>
                <wp:inline distT="0" distB="0" distL="0" distR="0" wp14:anchorId="648FA5E6" wp14:editId="04AC542A">
                  <wp:extent cx="377216" cy="466725"/>
                  <wp:effectExtent l="0" t="0" r="3810" b="0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239" cy="469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73ADF">
              <w:t>»</w:t>
            </w:r>
          </w:p>
        </w:tc>
        <w:tc>
          <w:tcPr>
            <w:tcW w:w="8187" w:type="dxa"/>
            <w:vAlign w:val="center"/>
          </w:tcPr>
          <w:p w14:paraId="68238F95" w14:textId="5208D4DF" w:rsidR="0054061B" w:rsidRPr="005276C8" w:rsidRDefault="005276C8" w:rsidP="005276C8">
            <w:pPr>
              <w:pStyle w:val="afff7"/>
            </w:pPr>
            <w:r>
              <w:t>Кнопка «Журналы»</w:t>
            </w:r>
            <w:r w:rsidR="00BA0B64">
              <w:t xml:space="preserve"> перемещает Пользователя в раздел «Журналы». </w:t>
            </w:r>
            <w:r w:rsidR="00BA0B64" w:rsidRPr="00BA0B64">
              <w:t xml:space="preserve">Подробное описание </w:t>
            </w:r>
            <w:r w:rsidR="00BA0B64">
              <w:t>раздела «Журналы»</w:t>
            </w:r>
            <w:r w:rsidR="00BA0B64" w:rsidRPr="00BA0B64">
              <w:t xml:space="preserve"> приведено в пункте</w:t>
            </w:r>
            <w:r w:rsidR="00BA0B64">
              <w:t xml:space="preserve"> </w:t>
            </w:r>
            <w:r w:rsidR="00BA0B64">
              <w:fldChar w:fldCharType="begin"/>
            </w:r>
            <w:r w:rsidR="00BA0B64">
              <w:instrText xml:space="preserve"> REF _Ref119087184 \r \h </w:instrText>
            </w:r>
            <w:r w:rsidR="00402D8A">
              <w:instrText xml:space="preserve"> \* MERGEFORMAT </w:instrText>
            </w:r>
            <w:r w:rsidR="00BA0B64">
              <w:fldChar w:fldCharType="separate"/>
            </w:r>
            <w:r w:rsidR="007D5C34">
              <w:t>3.2.7</w:t>
            </w:r>
            <w:r w:rsidR="00BA0B64">
              <w:fldChar w:fldCharType="end"/>
            </w:r>
          </w:p>
        </w:tc>
      </w:tr>
      <w:tr w:rsidR="0054061B" w14:paraId="0CA7DFAC" w14:textId="77777777" w:rsidTr="00402D8A">
        <w:tc>
          <w:tcPr>
            <w:tcW w:w="1838" w:type="dxa"/>
            <w:vAlign w:val="center"/>
          </w:tcPr>
          <w:p w14:paraId="66E047D9" w14:textId="5FD13FB6" w:rsidR="0054061B" w:rsidRPr="0054061B" w:rsidRDefault="005276C8" w:rsidP="00402D8A">
            <w:pPr>
              <w:pStyle w:val="affff0"/>
            </w:pPr>
            <w:r>
              <w:t xml:space="preserve">Кнопка </w:t>
            </w:r>
            <w:r w:rsidR="00073ADF">
              <w:t>«</w:t>
            </w:r>
            <w:r w:rsidR="00073ADF" w:rsidRPr="00073ADF">
              <w:rPr>
                <w:noProof/>
              </w:rPr>
              <w:drawing>
                <wp:inline distT="0" distB="0" distL="0" distR="0" wp14:anchorId="5033527B" wp14:editId="69204363">
                  <wp:extent cx="419100" cy="457200"/>
                  <wp:effectExtent l="0" t="0" r="0" b="0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289" cy="459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73ADF">
              <w:t>»</w:t>
            </w:r>
          </w:p>
        </w:tc>
        <w:tc>
          <w:tcPr>
            <w:tcW w:w="8187" w:type="dxa"/>
            <w:vAlign w:val="center"/>
          </w:tcPr>
          <w:p w14:paraId="45313AC1" w14:textId="73137E87" w:rsidR="0054061B" w:rsidRPr="005276C8" w:rsidRDefault="005276C8" w:rsidP="005276C8">
            <w:pPr>
              <w:pStyle w:val="afff7"/>
            </w:pPr>
            <w:r>
              <w:t>Кнопка «Настройки»</w:t>
            </w:r>
            <w:r w:rsidR="00BA0B64">
              <w:t xml:space="preserve"> перемещает Пользователя в раздел «Настройки». </w:t>
            </w:r>
            <w:r w:rsidR="00BA0B64" w:rsidRPr="00BA0B64">
              <w:t xml:space="preserve">Подробное описание </w:t>
            </w:r>
            <w:r w:rsidR="00BA0B64">
              <w:t>раздела «Настройки»</w:t>
            </w:r>
            <w:r w:rsidR="00BA0B64" w:rsidRPr="00BA0B64">
              <w:t xml:space="preserve"> приведено в пункте</w:t>
            </w:r>
            <w:r w:rsidR="00BA0B64">
              <w:t xml:space="preserve"> </w:t>
            </w:r>
            <w:r w:rsidR="00BA0B64">
              <w:fldChar w:fldCharType="begin"/>
            </w:r>
            <w:r w:rsidR="00BA0B64">
              <w:instrText xml:space="preserve"> REF _Ref119087189 \r \h </w:instrText>
            </w:r>
            <w:r w:rsidR="00402D8A">
              <w:instrText xml:space="preserve"> \* MERGEFORMAT </w:instrText>
            </w:r>
            <w:r w:rsidR="00BA0B64">
              <w:fldChar w:fldCharType="separate"/>
            </w:r>
            <w:r w:rsidR="007D5C34">
              <w:t>3.2.8</w:t>
            </w:r>
            <w:r w:rsidR="00BA0B64">
              <w:fldChar w:fldCharType="end"/>
            </w:r>
          </w:p>
        </w:tc>
      </w:tr>
      <w:tr w:rsidR="0054061B" w14:paraId="19E9D4B5" w14:textId="77777777" w:rsidTr="00402D8A">
        <w:tc>
          <w:tcPr>
            <w:tcW w:w="1838" w:type="dxa"/>
            <w:vAlign w:val="center"/>
          </w:tcPr>
          <w:p w14:paraId="18BE999B" w14:textId="79860799" w:rsidR="0054061B" w:rsidRPr="0054061B" w:rsidRDefault="005276C8" w:rsidP="00402D8A">
            <w:pPr>
              <w:pStyle w:val="affff0"/>
            </w:pPr>
            <w:r>
              <w:t xml:space="preserve">Кнопка </w:t>
            </w:r>
            <w:r w:rsidR="00073ADF">
              <w:t>«</w:t>
            </w:r>
            <w:r w:rsidR="00073ADF" w:rsidRPr="00073ADF">
              <w:rPr>
                <w:noProof/>
              </w:rPr>
              <w:drawing>
                <wp:inline distT="0" distB="0" distL="0" distR="0" wp14:anchorId="0F86B5E3" wp14:editId="083C4D55">
                  <wp:extent cx="383951" cy="504824"/>
                  <wp:effectExtent l="0" t="0" r="0" b="0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232" cy="507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73ADF">
              <w:t>»</w:t>
            </w:r>
          </w:p>
        </w:tc>
        <w:tc>
          <w:tcPr>
            <w:tcW w:w="8187" w:type="dxa"/>
            <w:vAlign w:val="center"/>
          </w:tcPr>
          <w:p w14:paraId="63178F85" w14:textId="784ADE2C" w:rsidR="0054061B" w:rsidRPr="005276C8" w:rsidRDefault="005276C8" w:rsidP="005276C8">
            <w:pPr>
              <w:pStyle w:val="afff7"/>
            </w:pPr>
            <w:r>
              <w:t>Кнопка «Выход» позволяет Пользователю выйти из Системы</w:t>
            </w:r>
          </w:p>
        </w:tc>
      </w:tr>
    </w:tbl>
    <w:p w14:paraId="219281B5" w14:textId="432293F3" w:rsidR="0054061B" w:rsidRDefault="00073ADF" w:rsidP="0081492F">
      <w:pPr>
        <w:pStyle w:val="af1"/>
      </w:pPr>
      <w:r>
        <w:t>Активный раздел на боковой панели отображается цветовой индикацией кнопки:</w:t>
      </w:r>
    </w:p>
    <w:p w14:paraId="299051AA" w14:textId="6AED21D7" w:rsidR="0054061B" w:rsidRDefault="00073ADF" w:rsidP="0081492F">
      <w:pPr>
        <w:pStyle w:val="af1"/>
      </w:pPr>
      <w:r>
        <w:t>Индикация «</w:t>
      </w:r>
      <w:r w:rsidRPr="0054061B">
        <w:rPr>
          <w:noProof/>
        </w:rPr>
        <w:drawing>
          <wp:inline distT="0" distB="0" distL="0" distR="0" wp14:anchorId="18330930" wp14:editId="5787C434">
            <wp:extent cx="269470" cy="367930"/>
            <wp:effectExtent l="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71577" cy="370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- Пользователь уже находится в данном разделе.</w:t>
      </w:r>
    </w:p>
    <w:p w14:paraId="41095299" w14:textId="6FAED94D" w:rsidR="0054061B" w:rsidRDefault="00073ADF" w:rsidP="0081492F">
      <w:pPr>
        <w:pStyle w:val="af1"/>
      </w:pPr>
      <w:r>
        <w:t>Индикация «</w:t>
      </w:r>
      <w:r w:rsidRPr="00073ADF">
        <w:rPr>
          <w:noProof/>
        </w:rPr>
        <w:drawing>
          <wp:inline distT="0" distB="0" distL="0" distR="0" wp14:anchorId="3EA64CEA" wp14:editId="741BA989">
            <wp:extent cx="276485" cy="358406"/>
            <wp:effectExtent l="0" t="0" r="9525" b="381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81723" cy="365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- Пользователь находится в другом разделе.</w:t>
      </w:r>
    </w:p>
    <w:p w14:paraId="21FC1889" w14:textId="7B4C607B" w:rsidR="006007B9" w:rsidRDefault="00263B80" w:rsidP="0081492F">
      <w:pPr>
        <w:pStyle w:val="af1"/>
      </w:pPr>
      <w:r>
        <w:lastRenderedPageBreak/>
        <w:t>При наведении на некоторые разделы активируется всплывающее окно с вкладками этого раздела.</w:t>
      </w:r>
    </w:p>
    <w:p w14:paraId="51406258" w14:textId="6DB58F4C" w:rsidR="006043B0" w:rsidRDefault="006043B0">
      <w:pPr>
        <w:pStyle w:val="40"/>
      </w:pPr>
      <w:bookmarkStart w:id="65" w:name="_Ref119085537"/>
      <w:r w:rsidRPr="006043B0">
        <w:t>Информация о Системе</w:t>
      </w:r>
      <w:bookmarkEnd w:id="65"/>
    </w:p>
    <w:p w14:paraId="43AA24B0" w14:textId="343A5B57" w:rsidR="006043B0" w:rsidRDefault="00263B80" w:rsidP="0081492F">
      <w:pPr>
        <w:pStyle w:val="af1"/>
      </w:pPr>
      <w:r>
        <w:t>В поле «Информация о Системе» отображается информация о текущей версии Системы.</w:t>
      </w:r>
    </w:p>
    <w:p w14:paraId="3DCEF165" w14:textId="2209D535" w:rsidR="00263B80" w:rsidRDefault="00263B80" w:rsidP="0081492F">
      <w:pPr>
        <w:pStyle w:val="af1"/>
      </w:pPr>
      <w:r>
        <w:t xml:space="preserve">Для активации всплывающего окна с информацией о Системе, как показано на рисунке </w:t>
      </w:r>
      <w:r w:rsidR="00A308E8">
        <w:fldChar w:fldCharType="begin"/>
      </w:r>
      <w:r w:rsidR="00AE46F6">
        <w:instrText xml:space="preserve"> REF Рисунок_23 \h </w:instrText>
      </w:r>
      <w:r w:rsidR="00A308E8">
        <w:fldChar w:fldCharType="separate"/>
      </w:r>
      <w:r w:rsidR="007D5C34">
        <w:rPr>
          <w:noProof/>
        </w:rPr>
        <w:t>23</w:t>
      </w:r>
      <w:r w:rsidR="00A308E8">
        <w:fldChar w:fldCharType="end"/>
      </w:r>
      <w:r>
        <w:t>, необходимо нажать кнопку «</w:t>
      </w:r>
      <w:r w:rsidRPr="00263B80">
        <w:rPr>
          <w:noProof/>
        </w:rPr>
        <w:drawing>
          <wp:inline distT="0" distB="0" distL="0" distR="0" wp14:anchorId="273D4866" wp14:editId="750F29D9">
            <wp:extent cx="171474" cy="171474"/>
            <wp:effectExtent l="0" t="0" r="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71474" cy="17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».</w:t>
      </w:r>
    </w:p>
    <w:p w14:paraId="7130776D" w14:textId="584ACA7D" w:rsidR="006043B0" w:rsidRDefault="00263B80" w:rsidP="00263B80">
      <w:pPr>
        <w:pStyle w:val="aff3"/>
      </w:pPr>
      <w:r w:rsidRPr="00263B80">
        <w:rPr>
          <w:noProof/>
        </w:rPr>
        <w:drawing>
          <wp:inline distT="0" distB="0" distL="0" distR="0" wp14:anchorId="4846FF57" wp14:editId="270B54C3">
            <wp:extent cx="4181475" cy="1485080"/>
            <wp:effectExtent l="0" t="0" r="0" b="127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195583" cy="1490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C3DA3" w14:textId="332A2106" w:rsidR="006043B0" w:rsidRDefault="00263B80" w:rsidP="00263B80">
      <w:pPr>
        <w:pStyle w:val="aff5"/>
      </w:pPr>
      <w:bookmarkStart w:id="66" w:name="_Ref119087635"/>
      <w:r>
        <w:t xml:space="preserve">Рисунок </w:t>
      </w:r>
      <w:bookmarkStart w:id="67" w:name="Рисунок_23"/>
      <w:r>
        <w:fldChar w:fldCharType="begin"/>
      </w:r>
      <w:r>
        <w:instrText xml:space="preserve"> SEQ Рисунок \* ARABIC </w:instrText>
      </w:r>
      <w:r>
        <w:fldChar w:fldCharType="separate"/>
      </w:r>
      <w:r w:rsidR="007D5C34">
        <w:rPr>
          <w:noProof/>
        </w:rPr>
        <w:t>23</w:t>
      </w:r>
      <w:r>
        <w:fldChar w:fldCharType="end"/>
      </w:r>
      <w:bookmarkEnd w:id="66"/>
      <w:bookmarkEnd w:id="67"/>
      <w:r>
        <w:t xml:space="preserve"> – Окно с информацией о Системе</w:t>
      </w:r>
    </w:p>
    <w:p w14:paraId="0FEBFC2A" w14:textId="22B98733" w:rsidR="00263B80" w:rsidRDefault="00263B80" w:rsidP="007D2C22">
      <w:pPr>
        <w:pStyle w:val="aff7"/>
      </w:pPr>
      <w:r>
        <w:t xml:space="preserve">В качестве информации о Системе отображаются следующие </w:t>
      </w:r>
      <w:r w:rsidR="007D2C22">
        <w:t>поля</w:t>
      </w:r>
      <w:r>
        <w:t>:</w:t>
      </w:r>
    </w:p>
    <w:p w14:paraId="72EFD03B" w14:textId="333F5E81" w:rsidR="007C5C79" w:rsidRDefault="007C5C79">
      <w:pPr>
        <w:pStyle w:val="1"/>
        <w:numPr>
          <w:ilvl w:val="0"/>
          <w:numId w:val="45"/>
        </w:numPr>
      </w:pPr>
      <w:r>
        <w:t>Версия. В поле указана установленная версия ПО Системы;</w:t>
      </w:r>
    </w:p>
    <w:p w14:paraId="586AD2BE" w14:textId="505F4BE7" w:rsidR="00263B80" w:rsidRDefault="00263B80">
      <w:pPr>
        <w:pStyle w:val="1"/>
        <w:numPr>
          <w:ilvl w:val="0"/>
          <w:numId w:val="45"/>
        </w:numPr>
      </w:pPr>
      <w:r>
        <w:t xml:space="preserve">Наименование организации. В </w:t>
      </w:r>
      <w:r w:rsidR="007D2C22">
        <w:t>поле указывается сокращенное наименование организации-владельца лицензии</w:t>
      </w:r>
      <w:r>
        <w:t>;</w:t>
      </w:r>
    </w:p>
    <w:p w14:paraId="254FA29B" w14:textId="13368194" w:rsidR="00263B80" w:rsidRDefault="00263B80">
      <w:pPr>
        <w:pStyle w:val="1"/>
      </w:pPr>
      <w:r>
        <w:t>Лиц</w:t>
      </w:r>
      <w:r w:rsidR="007D2C22">
        <w:t>ензия. В поле указывается тип используемой лицензии;</w:t>
      </w:r>
    </w:p>
    <w:p w14:paraId="2D15CB35" w14:textId="53E345EE" w:rsidR="007C5C79" w:rsidRDefault="007C5C79">
      <w:pPr>
        <w:pStyle w:val="1"/>
      </w:pPr>
      <w:r>
        <w:t>Служба поддержки. В поле указывается действующий адрес электронной почты службы технической поддержки Системы;</w:t>
      </w:r>
    </w:p>
    <w:p w14:paraId="50FE8C75" w14:textId="4E57252D" w:rsidR="007C5C79" w:rsidRDefault="007C5C79">
      <w:pPr>
        <w:pStyle w:val="1"/>
      </w:pPr>
      <w:r>
        <w:t>История изменений:</w:t>
      </w:r>
    </w:p>
    <w:p w14:paraId="003A1D46" w14:textId="47F3A091" w:rsidR="007C5C79" w:rsidRDefault="007C5C79">
      <w:pPr>
        <w:pStyle w:val="21"/>
      </w:pPr>
      <w:r>
        <w:t>Время обновления. В поле указано время произведенного обновления ПО Системы;</w:t>
      </w:r>
    </w:p>
    <w:p w14:paraId="6863A96C" w14:textId="54C3636A" w:rsidR="007C5C79" w:rsidRDefault="007C5C79">
      <w:pPr>
        <w:pStyle w:val="21"/>
      </w:pPr>
      <w:r>
        <w:t>Версия. В поле указана версия обновления ПО Системы;</w:t>
      </w:r>
    </w:p>
    <w:p w14:paraId="10EED758" w14:textId="6545343B" w:rsidR="007C5C79" w:rsidRDefault="007C5C79">
      <w:pPr>
        <w:pStyle w:val="21"/>
      </w:pPr>
      <w:r>
        <w:lastRenderedPageBreak/>
        <w:t>Что нового. В поле указаны изменения в установленном обновлении ПО Системы.</w:t>
      </w:r>
    </w:p>
    <w:p w14:paraId="169E09E9" w14:textId="4308D709" w:rsidR="00263B80" w:rsidRDefault="00AC4DA8" w:rsidP="0081492F">
      <w:pPr>
        <w:pStyle w:val="af1"/>
      </w:pPr>
      <w:r>
        <w:t>Кнопка «</w:t>
      </w:r>
      <w:r w:rsidRPr="00AC4DA8">
        <w:rPr>
          <w:noProof/>
        </w:rPr>
        <w:drawing>
          <wp:inline distT="0" distB="0" distL="0" distR="0" wp14:anchorId="452E3FB9" wp14:editId="1A4F72AD">
            <wp:extent cx="219106" cy="228632"/>
            <wp:effectExtent l="0" t="0" r="9525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19106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закрывает окно с информацией о Системе.</w:t>
      </w:r>
    </w:p>
    <w:p w14:paraId="653981A5" w14:textId="4B620841" w:rsidR="001D0B7F" w:rsidRDefault="001D0B7F">
      <w:pPr>
        <w:pStyle w:val="40"/>
      </w:pPr>
      <w:bookmarkStart w:id="68" w:name="_Ref119085517"/>
      <w:r>
        <w:t>Информация о МАПП</w:t>
      </w:r>
      <w:bookmarkEnd w:id="68"/>
    </w:p>
    <w:p w14:paraId="3EAF5027" w14:textId="26C31F07" w:rsidR="001D0B7F" w:rsidRDefault="00CD1008" w:rsidP="0081492F">
      <w:pPr>
        <w:pStyle w:val="af1"/>
      </w:pPr>
      <w:r>
        <w:t xml:space="preserve">Информация о подключенном МАПП, как показано на рисунке </w:t>
      </w:r>
      <w:r w:rsidR="00A308E8">
        <w:fldChar w:fldCharType="begin"/>
      </w:r>
      <w:r w:rsidR="00AE46F6">
        <w:instrText xml:space="preserve"> REF Рисунок_24 \h </w:instrText>
      </w:r>
      <w:r w:rsidR="00A308E8">
        <w:fldChar w:fldCharType="separate"/>
      </w:r>
      <w:r w:rsidR="007D5C34">
        <w:rPr>
          <w:noProof/>
        </w:rPr>
        <w:t>24</w:t>
      </w:r>
      <w:r w:rsidR="00A308E8">
        <w:fldChar w:fldCharType="end"/>
      </w:r>
      <w:r>
        <w:t>, включает в себя все данные о текущем МАПП и активируется нажатием левой кнопки манипулятора типа «мышь» на названии МАПП.</w:t>
      </w:r>
    </w:p>
    <w:p w14:paraId="0ABD9223" w14:textId="23B1BC27" w:rsidR="001D0B7F" w:rsidRDefault="00CD1008" w:rsidP="00CD1008">
      <w:pPr>
        <w:pStyle w:val="aff3"/>
      </w:pPr>
      <w:r w:rsidRPr="00CD1008">
        <w:rPr>
          <w:noProof/>
        </w:rPr>
        <w:drawing>
          <wp:inline distT="0" distB="0" distL="0" distR="0" wp14:anchorId="748BF636" wp14:editId="72BA815A">
            <wp:extent cx="4829175" cy="2219929"/>
            <wp:effectExtent l="0" t="0" r="0" b="9525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836765" cy="2223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60DDF" w14:textId="4CC4AE5F" w:rsidR="006043B0" w:rsidRDefault="00CD1008" w:rsidP="00CD1008">
      <w:pPr>
        <w:pStyle w:val="aff5"/>
      </w:pPr>
      <w:bookmarkStart w:id="69" w:name="_Ref119088741"/>
      <w:r>
        <w:t xml:space="preserve">Рисунок </w:t>
      </w:r>
      <w:bookmarkStart w:id="70" w:name="Рисунок_24"/>
      <w:r>
        <w:fldChar w:fldCharType="begin"/>
      </w:r>
      <w:r>
        <w:instrText xml:space="preserve"> SEQ Рисунок \* ARABIC </w:instrText>
      </w:r>
      <w:r>
        <w:fldChar w:fldCharType="separate"/>
      </w:r>
      <w:r w:rsidR="007D5C34">
        <w:rPr>
          <w:noProof/>
        </w:rPr>
        <w:t>24</w:t>
      </w:r>
      <w:r>
        <w:fldChar w:fldCharType="end"/>
      </w:r>
      <w:bookmarkEnd w:id="69"/>
      <w:bookmarkEnd w:id="70"/>
      <w:r>
        <w:t xml:space="preserve"> – </w:t>
      </w:r>
      <w:r w:rsidRPr="00CD1008">
        <w:t>Информация о МАПП</w:t>
      </w:r>
    </w:p>
    <w:p w14:paraId="59F390F6" w14:textId="3C15AAB3" w:rsidR="00CD1008" w:rsidRDefault="00CD1008" w:rsidP="0081492F">
      <w:pPr>
        <w:pStyle w:val="af1"/>
      </w:pPr>
      <w:r>
        <w:t>Информация о МАПП состоит из следующих данных:</w:t>
      </w:r>
    </w:p>
    <w:p w14:paraId="1F5260B5" w14:textId="2E54141D" w:rsidR="00346763" w:rsidRDefault="00346763">
      <w:pPr>
        <w:pStyle w:val="1"/>
        <w:numPr>
          <w:ilvl w:val="0"/>
          <w:numId w:val="46"/>
        </w:numPr>
      </w:pPr>
      <w:r>
        <w:t>Общая информация:</w:t>
      </w:r>
    </w:p>
    <w:p w14:paraId="3654D027" w14:textId="16175C5B" w:rsidR="00346763" w:rsidRDefault="00346763">
      <w:pPr>
        <w:pStyle w:val="21"/>
      </w:pPr>
      <w:r>
        <w:t>Вместимость площадки, легковых ТС;</w:t>
      </w:r>
    </w:p>
    <w:p w14:paraId="088CC219" w14:textId="193ED186" w:rsidR="00346763" w:rsidRDefault="00346763">
      <w:pPr>
        <w:pStyle w:val="21"/>
      </w:pPr>
      <w:r>
        <w:t>Предельная заполненность площадки, %;</w:t>
      </w:r>
    </w:p>
    <w:p w14:paraId="05F584D6" w14:textId="19F8B994" w:rsidR="00346763" w:rsidRDefault="00346763">
      <w:pPr>
        <w:pStyle w:val="21"/>
      </w:pPr>
      <w:r>
        <w:t>Сейчас на накопителе, ТС;</w:t>
      </w:r>
    </w:p>
    <w:p w14:paraId="4F2CF026" w14:textId="75F42992" w:rsidR="00346763" w:rsidRDefault="00346763">
      <w:pPr>
        <w:pStyle w:val="21"/>
      </w:pPr>
      <w:r>
        <w:t xml:space="preserve">Пропускная способность, </w:t>
      </w:r>
      <w:bookmarkStart w:id="71" w:name="_Hlk119175224"/>
      <w:r>
        <w:t>ТС/сут</w:t>
      </w:r>
      <w:bookmarkEnd w:id="71"/>
      <w:r>
        <w:t>;</w:t>
      </w:r>
    </w:p>
    <w:p w14:paraId="1D703CF0" w14:textId="32EBB8D5" w:rsidR="00346763" w:rsidRDefault="00346763">
      <w:pPr>
        <w:pStyle w:val="21"/>
      </w:pPr>
      <w:r>
        <w:t>Количество полос;</w:t>
      </w:r>
    </w:p>
    <w:p w14:paraId="26425B59" w14:textId="181E8159" w:rsidR="00CD1008" w:rsidRDefault="00346763">
      <w:pPr>
        <w:pStyle w:val="21"/>
      </w:pPr>
      <w:r>
        <w:t>Количество интервалов предварительного резервирования, %;</w:t>
      </w:r>
    </w:p>
    <w:p w14:paraId="746D4E29" w14:textId="2142BB30" w:rsidR="00346763" w:rsidRDefault="00346763">
      <w:pPr>
        <w:pStyle w:val="1"/>
        <w:numPr>
          <w:ilvl w:val="0"/>
          <w:numId w:val="46"/>
        </w:numPr>
      </w:pPr>
      <w:r>
        <w:t>График работы:</w:t>
      </w:r>
    </w:p>
    <w:p w14:paraId="205C7E05" w14:textId="38CD4EEC" w:rsidR="00346763" w:rsidRDefault="00346763">
      <w:pPr>
        <w:pStyle w:val="21"/>
      </w:pPr>
      <w:r>
        <w:t>Дни работы (будни указаны схематически);</w:t>
      </w:r>
    </w:p>
    <w:p w14:paraId="39663A05" w14:textId="03128CDE" w:rsidR="00346763" w:rsidRDefault="00346763">
      <w:pPr>
        <w:pStyle w:val="21"/>
      </w:pPr>
      <w:r>
        <w:lastRenderedPageBreak/>
        <w:t>Начало работы;</w:t>
      </w:r>
    </w:p>
    <w:p w14:paraId="1B80B438" w14:textId="79B2D073" w:rsidR="00346763" w:rsidRDefault="00346763">
      <w:pPr>
        <w:pStyle w:val="21"/>
      </w:pPr>
      <w:r>
        <w:t>Окончание работы;</w:t>
      </w:r>
    </w:p>
    <w:p w14:paraId="287D33E9" w14:textId="04F4C86A" w:rsidR="00346763" w:rsidRDefault="00346763">
      <w:pPr>
        <w:pStyle w:val="21"/>
      </w:pPr>
      <w:r>
        <w:t>Дни работы (выходные</w:t>
      </w:r>
      <w:r w:rsidRPr="00346763">
        <w:t xml:space="preserve"> </w:t>
      </w:r>
      <w:r>
        <w:t>указаны схематически);</w:t>
      </w:r>
    </w:p>
    <w:p w14:paraId="2F7D1A00" w14:textId="33F79A8A" w:rsidR="00346763" w:rsidRDefault="00346763">
      <w:pPr>
        <w:pStyle w:val="21"/>
      </w:pPr>
      <w:r>
        <w:t>Начало работы;</w:t>
      </w:r>
    </w:p>
    <w:p w14:paraId="42D42E99" w14:textId="3CF07C25" w:rsidR="00CD1008" w:rsidRDefault="00346763">
      <w:pPr>
        <w:pStyle w:val="21"/>
      </w:pPr>
      <w:r>
        <w:t>Окончание работы;</w:t>
      </w:r>
    </w:p>
    <w:p w14:paraId="3BA6DC46" w14:textId="6D074540" w:rsidR="00346763" w:rsidRDefault="00346763">
      <w:pPr>
        <w:pStyle w:val="1"/>
      </w:pPr>
      <w:r>
        <w:t>Полосы:</w:t>
      </w:r>
    </w:p>
    <w:p w14:paraId="0B5D2CCB" w14:textId="61159378" w:rsidR="00346763" w:rsidRDefault="00346763">
      <w:pPr>
        <w:pStyle w:val="21"/>
      </w:pPr>
      <w:r>
        <w:t>Номер полосы;</w:t>
      </w:r>
    </w:p>
    <w:p w14:paraId="108C268A" w14:textId="65DF626C" w:rsidR="00346763" w:rsidRDefault="00346763">
      <w:pPr>
        <w:pStyle w:val="21"/>
      </w:pPr>
      <w:r>
        <w:t>Индикация полосы: «Открыта/Закрыта»;</w:t>
      </w:r>
    </w:p>
    <w:p w14:paraId="6BAF37D9" w14:textId="2EBBE5B9" w:rsidR="00346763" w:rsidRDefault="00346763">
      <w:pPr>
        <w:pStyle w:val="21"/>
      </w:pPr>
      <w:r>
        <w:t>Для какого типа ТС полоса;</w:t>
      </w:r>
    </w:p>
    <w:p w14:paraId="07DA57B7" w14:textId="494DAAAA" w:rsidR="007116E8" w:rsidRDefault="007116E8">
      <w:pPr>
        <w:pStyle w:val="1"/>
      </w:pPr>
      <w:r>
        <w:t>Лимиты по типам ТС и по количеству ТС:</w:t>
      </w:r>
    </w:p>
    <w:p w14:paraId="5E63C55F" w14:textId="4399124D" w:rsidR="007116E8" w:rsidRDefault="007116E8">
      <w:pPr>
        <w:pStyle w:val="21"/>
      </w:pPr>
      <w:r>
        <w:t>Грузовое порожнее ТС;</w:t>
      </w:r>
    </w:p>
    <w:p w14:paraId="768DD691" w14:textId="625FE5F1" w:rsidR="007116E8" w:rsidRDefault="007116E8">
      <w:pPr>
        <w:pStyle w:val="21"/>
      </w:pPr>
      <w:r>
        <w:t>Грузовое груженое ТС;</w:t>
      </w:r>
    </w:p>
    <w:p w14:paraId="1D0A6F62" w14:textId="140543D1" w:rsidR="007116E8" w:rsidRDefault="007116E8">
      <w:pPr>
        <w:pStyle w:val="21"/>
      </w:pPr>
      <w:r>
        <w:t>Легковое ТС;</w:t>
      </w:r>
    </w:p>
    <w:p w14:paraId="4EB2CB20" w14:textId="290766AB" w:rsidR="007116E8" w:rsidRDefault="007116E8">
      <w:pPr>
        <w:pStyle w:val="21"/>
      </w:pPr>
      <w:r>
        <w:t>Мотоцикл;</w:t>
      </w:r>
    </w:p>
    <w:p w14:paraId="36A3A2EB" w14:textId="1BFA7B60" w:rsidR="007116E8" w:rsidRDefault="007116E8">
      <w:pPr>
        <w:pStyle w:val="21"/>
      </w:pPr>
      <w:r>
        <w:t>Автобус пустой;</w:t>
      </w:r>
    </w:p>
    <w:p w14:paraId="264EBB43" w14:textId="742E13FE" w:rsidR="007116E8" w:rsidRDefault="007116E8">
      <w:pPr>
        <w:pStyle w:val="21"/>
      </w:pPr>
      <w:r>
        <w:t xml:space="preserve">Автобус с </w:t>
      </w:r>
      <w:r w:rsidR="00A9462C">
        <w:t>пассажирами</w:t>
      </w:r>
      <w:r>
        <w:t>;</w:t>
      </w:r>
    </w:p>
    <w:p w14:paraId="3572C2C5" w14:textId="243E6D65" w:rsidR="007116E8" w:rsidRDefault="007116E8">
      <w:pPr>
        <w:pStyle w:val="21"/>
      </w:pPr>
      <w:r>
        <w:t>(время на 1 пассажира).</w:t>
      </w:r>
    </w:p>
    <w:p w14:paraId="138BCE2C" w14:textId="1B6D87A1" w:rsidR="00CD1008" w:rsidRDefault="007116E8" w:rsidP="0081492F">
      <w:pPr>
        <w:pStyle w:val="af1"/>
      </w:pPr>
      <w:r>
        <w:t>Кнопка «</w:t>
      </w:r>
      <w:r w:rsidRPr="007116E8">
        <w:rPr>
          <w:noProof/>
        </w:rPr>
        <w:drawing>
          <wp:inline distT="0" distB="0" distL="0" distR="0" wp14:anchorId="4857BF87" wp14:editId="7070F8E2">
            <wp:extent cx="1008185" cy="304800"/>
            <wp:effectExtent l="0" t="0" r="1905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011729" cy="305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» открывает форму редактирования информации о МАПП, как показано на рисунке </w:t>
      </w:r>
      <w:r w:rsidR="00A308E8">
        <w:fldChar w:fldCharType="begin"/>
      </w:r>
      <w:r w:rsidR="00AE46F6">
        <w:instrText xml:space="preserve"> REF Рисунок_25 \h </w:instrText>
      </w:r>
      <w:r w:rsidR="00A308E8">
        <w:fldChar w:fldCharType="separate"/>
      </w:r>
      <w:r w:rsidR="007D5C34">
        <w:rPr>
          <w:noProof/>
        </w:rPr>
        <w:t>25</w:t>
      </w:r>
      <w:r w:rsidR="00A308E8">
        <w:fldChar w:fldCharType="end"/>
      </w:r>
      <w:r>
        <w:t>.</w:t>
      </w:r>
    </w:p>
    <w:p w14:paraId="111D5208" w14:textId="306F202B" w:rsidR="00CD1008" w:rsidRDefault="007116E8" w:rsidP="007116E8">
      <w:pPr>
        <w:pStyle w:val="aff3"/>
      </w:pPr>
      <w:r w:rsidRPr="007116E8">
        <w:rPr>
          <w:noProof/>
        </w:rPr>
        <w:drawing>
          <wp:inline distT="0" distB="0" distL="0" distR="0" wp14:anchorId="3231D5E2" wp14:editId="604C9122">
            <wp:extent cx="5951787" cy="1438275"/>
            <wp:effectExtent l="0" t="0" r="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64831" cy="1441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7E790" w14:textId="2DC959B4" w:rsidR="00CD1008" w:rsidRPr="007116E8" w:rsidRDefault="007116E8" w:rsidP="007116E8">
      <w:pPr>
        <w:pStyle w:val="aff5"/>
      </w:pPr>
      <w:bookmarkStart w:id="72" w:name="_Ref119089392"/>
      <w:r w:rsidRPr="007116E8">
        <w:t xml:space="preserve">Рисунок </w:t>
      </w:r>
      <w:bookmarkStart w:id="73" w:name="Рисунок_25"/>
      <w:r w:rsidRPr="007116E8">
        <w:fldChar w:fldCharType="begin"/>
      </w:r>
      <w:r w:rsidRPr="007116E8">
        <w:instrText xml:space="preserve"> SEQ Рисунок \* ARABIC </w:instrText>
      </w:r>
      <w:r w:rsidRPr="007116E8">
        <w:fldChar w:fldCharType="separate"/>
      </w:r>
      <w:r w:rsidR="007D5C34">
        <w:rPr>
          <w:noProof/>
        </w:rPr>
        <w:t>25</w:t>
      </w:r>
      <w:r w:rsidRPr="007116E8">
        <w:fldChar w:fldCharType="end"/>
      </w:r>
      <w:bookmarkEnd w:id="72"/>
      <w:bookmarkEnd w:id="73"/>
      <w:r w:rsidRPr="007116E8">
        <w:t xml:space="preserve"> – Форма редактирования информации о МАПП</w:t>
      </w:r>
    </w:p>
    <w:p w14:paraId="0FBA8DD8" w14:textId="7D04A0F4" w:rsidR="00CD1008" w:rsidRDefault="007116E8" w:rsidP="007116E8">
      <w:pPr>
        <w:pStyle w:val="aff7"/>
      </w:pPr>
      <w:r>
        <w:lastRenderedPageBreak/>
        <w:t>Форма разделена на следующие этапы редактирования информации:</w:t>
      </w:r>
    </w:p>
    <w:p w14:paraId="42865E9E" w14:textId="3219B3E4" w:rsidR="007116E8" w:rsidRDefault="007116E8">
      <w:pPr>
        <w:pStyle w:val="14"/>
        <w:numPr>
          <w:ilvl w:val="0"/>
          <w:numId w:val="47"/>
        </w:numPr>
      </w:pPr>
      <w:r>
        <w:t>Общая информация.</w:t>
      </w:r>
    </w:p>
    <w:p w14:paraId="00E806EE" w14:textId="1F16F74A" w:rsidR="007116E8" w:rsidRDefault="007116E8">
      <w:pPr>
        <w:pStyle w:val="14"/>
      </w:pPr>
      <w:r>
        <w:t>График работы.</w:t>
      </w:r>
    </w:p>
    <w:p w14:paraId="1ED8579B" w14:textId="4F1993F8" w:rsidR="007116E8" w:rsidRDefault="007116E8">
      <w:pPr>
        <w:pStyle w:val="14"/>
      </w:pPr>
      <w:r>
        <w:t>Полосы.</w:t>
      </w:r>
    </w:p>
    <w:p w14:paraId="359FAA66" w14:textId="234E72E1" w:rsidR="007116E8" w:rsidRDefault="007116E8">
      <w:pPr>
        <w:pStyle w:val="14"/>
      </w:pPr>
      <w:r>
        <w:t>Лимиты по типам ТС и по количеству ТС.</w:t>
      </w:r>
    </w:p>
    <w:p w14:paraId="73492BBD" w14:textId="07B28B9A" w:rsidR="007116E8" w:rsidRDefault="007116E8" w:rsidP="0081492F">
      <w:pPr>
        <w:pStyle w:val="af1"/>
      </w:pPr>
      <w:r>
        <w:t>Кнопка «</w:t>
      </w:r>
      <w:r w:rsidRPr="007116E8">
        <w:rPr>
          <w:noProof/>
        </w:rPr>
        <w:drawing>
          <wp:inline distT="0" distB="0" distL="0" distR="0" wp14:anchorId="371A74B2" wp14:editId="583D5D32">
            <wp:extent cx="263180" cy="295274"/>
            <wp:effectExtent l="0" t="0" r="381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66738" cy="299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» закрывает форму редактирования </w:t>
      </w:r>
      <w:r w:rsidR="004A76D9">
        <w:t>информации о МАПП</w:t>
      </w:r>
    </w:p>
    <w:p w14:paraId="4C1199A5" w14:textId="2B644FF1" w:rsidR="007116E8" w:rsidRDefault="007116E8" w:rsidP="007116E8">
      <w:pPr>
        <w:pStyle w:val="af1"/>
      </w:pPr>
      <w:r>
        <w:t>Кнопка «</w:t>
      </w:r>
      <w:r w:rsidR="004A76D9" w:rsidRPr="004A76D9">
        <w:rPr>
          <w:noProof/>
        </w:rPr>
        <w:drawing>
          <wp:inline distT="0" distB="0" distL="0" distR="0" wp14:anchorId="0C283ADE" wp14:editId="3FB44DA6">
            <wp:extent cx="1103651" cy="361950"/>
            <wp:effectExtent l="0" t="0" r="127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108252" cy="363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</w:t>
      </w:r>
      <w:r w:rsidR="004A76D9">
        <w:t xml:space="preserve"> перемещает Пользователя на следующий этап формы редактирования информации о МАПП.</w:t>
      </w:r>
    </w:p>
    <w:p w14:paraId="5A401A78" w14:textId="3436D41D" w:rsidR="007116E8" w:rsidRDefault="007116E8" w:rsidP="007116E8">
      <w:pPr>
        <w:pStyle w:val="af1"/>
      </w:pPr>
      <w:r>
        <w:t>Кнопка «</w:t>
      </w:r>
      <w:r w:rsidR="004A76D9" w:rsidRPr="004A76D9">
        <w:rPr>
          <w:noProof/>
        </w:rPr>
        <w:drawing>
          <wp:inline distT="0" distB="0" distL="0" distR="0" wp14:anchorId="62BAC373" wp14:editId="58E75E85">
            <wp:extent cx="314325" cy="314325"/>
            <wp:effectExtent l="0" t="0" r="9525" b="9525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14367" cy="314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</w:t>
      </w:r>
      <w:r w:rsidR="004A76D9">
        <w:t xml:space="preserve"> перемещает Пользователя на предыдущий этап формы редактирования информации о МАПП.</w:t>
      </w:r>
    </w:p>
    <w:p w14:paraId="68444B07" w14:textId="3D9DA4B0" w:rsidR="007116E8" w:rsidRDefault="007116E8" w:rsidP="007116E8">
      <w:pPr>
        <w:pStyle w:val="af1"/>
      </w:pPr>
      <w:r>
        <w:t>Кнопка «</w:t>
      </w:r>
      <w:r w:rsidR="004A76D9" w:rsidRPr="004A76D9">
        <w:rPr>
          <w:noProof/>
        </w:rPr>
        <w:drawing>
          <wp:inline distT="0" distB="0" distL="0" distR="0" wp14:anchorId="6F3324EE" wp14:editId="41F2D041">
            <wp:extent cx="1016300" cy="276225"/>
            <wp:effectExtent l="0" t="0" r="0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019522" cy="277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</w:t>
      </w:r>
      <w:r w:rsidR="004A76D9">
        <w:t xml:space="preserve"> добавляет новый график работы МАПП. На графике работы графически отмечаются рабочие и нерабочие дня со временем начала и окончания работ. Синим цветом выделена работа МАПП в указанный день, серым цветом выделено нерабочее время.</w:t>
      </w:r>
    </w:p>
    <w:p w14:paraId="1EFF38CA" w14:textId="27B2E75C" w:rsidR="007116E8" w:rsidRDefault="007116E8" w:rsidP="007116E8">
      <w:pPr>
        <w:pStyle w:val="af1"/>
      </w:pPr>
      <w:r>
        <w:t>Кнопка «</w:t>
      </w:r>
      <w:r w:rsidR="004A76D9" w:rsidRPr="004A76D9">
        <w:rPr>
          <w:noProof/>
        </w:rPr>
        <w:drawing>
          <wp:inline distT="0" distB="0" distL="0" distR="0" wp14:anchorId="0DA3171C" wp14:editId="44BA4405">
            <wp:extent cx="266737" cy="257211"/>
            <wp:effectExtent l="0" t="0" r="0" b="9525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66737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</w:t>
      </w:r>
      <w:r w:rsidR="004A76D9">
        <w:t xml:space="preserve"> удаляет график из расписания работы МАПП.</w:t>
      </w:r>
    </w:p>
    <w:p w14:paraId="2E524930" w14:textId="7C27C879" w:rsidR="004A76D9" w:rsidRDefault="004A76D9" w:rsidP="004A76D9">
      <w:pPr>
        <w:pStyle w:val="af1"/>
      </w:pPr>
      <w:r>
        <w:t>Кнопка «</w:t>
      </w:r>
      <w:r w:rsidRPr="004A76D9">
        <w:rPr>
          <w:noProof/>
        </w:rPr>
        <w:drawing>
          <wp:inline distT="0" distB="0" distL="0" distR="0" wp14:anchorId="675159AD" wp14:editId="1F029E59">
            <wp:extent cx="933280" cy="295275"/>
            <wp:effectExtent l="0" t="0" r="635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937234" cy="296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сохраняет введенную информацию.</w:t>
      </w:r>
    </w:p>
    <w:p w14:paraId="37DB2C28" w14:textId="77777777" w:rsidR="00744B25" w:rsidRDefault="00744B25" w:rsidP="00744B25">
      <w:pPr>
        <w:pStyle w:val="af1"/>
      </w:pPr>
      <w:r>
        <w:t>Значок «</w:t>
      </w:r>
      <w:r w:rsidRPr="00B50DAD">
        <w:rPr>
          <w:noProof/>
        </w:rPr>
        <w:drawing>
          <wp:inline distT="0" distB="0" distL="0" distR="0" wp14:anchorId="6E39D844" wp14:editId="3C2A8B76">
            <wp:extent cx="104790" cy="123842"/>
            <wp:effectExtent l="0" t="0" r="9525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4790" cy="123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указывает на поле обязательное к заполнению.</w:t>
      </w:r>
    </w:p>
    <w:p w14:paraId="1CD8E3CC" w14:textId="3A36255C" w:rsidR="006007B9" w:rsidRDefault="007D3B78">
      <w:pPr>
        <w:pStyle w:val="40"/>
      </w:pPr>
      <w:r>
        <w:t>Общие элементы интерфейса Системы</w:t>
      </w:r>
    </w:p>
    <w:p w14:paraId="0C8CAF0B" w14:textId="31AAF019" w:rsidR="006007B9" w:rsidRDefault="00BC7DAA" w:rsidP="0081492F">
      <w:pPr>
        <w:pStyle w:val="af1"/>
      </w:pPr>
      <w:r>
        <w:t xml:space="preserve">Система спроектирована таким образом, что </w:t>
      </w:r>
      <w:r w:rsidR="00402D8A">
        <w:t xml:space="preserve">за одинаковые действия в разных частях ПО отвечают элементы, которые выглядят тоже одинаково. </w:t>
      </w:r>
    </w:p>
    <w:p w14:paraId="5836BB02" w14:textId="713BA735" w:rsidR="006007B9" w:rsidRDefault="00402D8A" w:rsidP="0081492F">
      <w:pPr>
        <w:pStyle w:val="af1"/>
      </w:pPr>
      <w:r>
        <w:t xml:space="preserve">В таблице </w:t>
      </w:r>
      <w:r w:rsidR="00A308E8">
        <w:fldChar w:fldCharType="begin"/>
      </w:r>
      <w:r w:rsidR="00A308E8">
        <w:instrText xml:space="preserve"> REF Таблица_2 \h </w:instrText>
      </w:r>
      <w:r w:rsidR="00A308E8">
        <w:fldChar w:fldCharType="separate"/>
      </w:r>
      <w:r w:rsidR="007D5C34">
        <w:rPr>
          <w:noProof/>
        </w:rPr>
        <w:t>2</w:t>
      </w:r>
      <w:r w:rsidR="00A308E8">
        <w:fldChar w:fldCharType="end"/>
      </w:r>
      <w:r>
        <w:t xml:space="preserve"> приведено описание общих элементов интерфейса Системы.</w:t>
      </w:r>
    </w:p>
    <w:p w14:paraId="151ED01F" w14:textId="77D5017B" w:rsidR="006007B9" w:rsidRPr="00402D8A" w:rsidRDefault="00402D8A" w:rsidP="00402D8A">
      <w:pPr>
        <w:pStyle w:val="afffb"/>
      </w:pPr>
      <w:bookmarkStart w:id="74" w:name="_Ref119090418"/>
      <w:r w:rsidRPr="00402D8A">
        <w:lastRenderedPageBreak/>
        <w:t xml:space="preserve">Таблица </w:t>
      </w:r>
      <w:bookmarkStart w:id="75" w:name="Таблица_2"/>
      <w:r w:rsidRPr="00402D8A">
        <w:fldChar w:fldCharType="begin"/>
      </w:r>
      <w:r w:rsidRPr="00402D8A">
        <w:instrText xml:space="preserve"> SEQ Таблица \* ARABIC </w:instrText>
      </w:r>
      <w:r w:rsidRPr="00402D8A">
        <w:fldChar w:fldCharType="separate"/>
      </w:r>
      <w:r w:rsidR="007D5C34">
        <w:rPr>
          <w:noProof/>
        </w:rPr>
        <w:t>2</w:t>
      </w:r>
      <w:r w:rsidRPr="00402D8A">
        <w:fldChar w:fldCharType="end"/>
      </w:r>
      <w:bookmarkEnd w:id="74"/>
      <w:bookmarkEnd w:id="75"/>
      <w:r w:rsidRPr="00402D8A">
        <w:t xml:space="preserve"> – Описание общих элементов интерфейса Системы</w:t>
      </w:r>
    </w:p>
    <w:tbl>
      <w:tblPr>
        <w:tblStyle w:val="afffffff"/>
        <w:tblW w:w="0" w:type="auto"/>
        <w:tblLook w:val="04A0" w:firstRow="1" w:lastRow="0" w:firstColumn="1" w:lastColumn="0" w:noHBand="0" w:noVBand="1"/>
      </w:tblPr>
      <w:tblGrid>
        <w:gridCol w:w="4106"/>
        <w:gridCol w:w="5919"/>
      </w:tblGrid>
      <w:tr w:rsidR="00402D8A" w14:paraId="169F2C0C" w14:textId="77777777" w:rsidTr="00E31741">
        <w:trPr>
          <w:tblHeader/>
        </w:trPr>
        <w:tc>
          <w:tcPr>
            <w:tcW w:w="4106" w:type="dxa"/>
            <w:vAlign w:val="center"/>
          </w:tcPr>
          <w:p w14:paraId="51ECC9E5" w14:textId="267ACFCB" w:rsidR="00402D8A" w:rsidRDefault="00402D8A" w:rsidP="00402D8A">
            <w:pPr>
              <w:pStyle w:val="afff9"/>
            </w:pPr>
            <w:r>
              <w:t>Элемент</w:t>
            </w:r>
          </w:p>
        </w:tc>
        <w:tc>
          <w:tcPr>
            <w:tcW w:w="5919" w:type="dxa"/>
            <w:vAlign w:val="center"/>
          </w:tcPr>
          <w:p w14:paraId="040A34FB" w14:textId="21E6DE37" w:rsidR="00402D8A" w:rsidRDefault="00402D8A" w:rsidP="00402D8A">
            <w:pPr>
              <w:pStyle w:val="afff9"/>
            </w:pPr>
            <w:r>
              <w:t>Описание</w:t>
            </w:r>
          </w:p>
        </w:tc>
      </w:tr>
      <w:tr w:rsidR="00402D8A" w14:paraId="007043BD" w14:textId="77777777" w:rsidTr="00E31741">
        <w:tc>
          <w:tcPr>
            <w:tcW w:w="4106" w:type="dxa"/>
            <w:vAlign w:val="center"/>
          </w:tcPr>
          <w:p w14:paraId="736977F0" w14:textId="0395FA74" w:rsidR="00402D8A" w:rsidRPr="00402D8A" w:rsidRDefault="00402D8A" w:rsidP="00402D8A">
            <w:pPr>
              <w:pStyle w:val="affff0"/>
            </w:pPr>
            <w:r w:rsidRPr="00402D8A">
              <w:rPr>
                <w:noProof/>
              </w:rPr>
              <w:drawing>
                <wp:inline distT="0" distB="0" distL="0" distR="0" wp14:anchorId="2BB5D735" wp14:editId="7A0DE664">
                  <wp:extent cx="1771897" cy="381053"/>
                  <wp:effectExtent l="0" t="0" r="0" b="0"/>
                  <wp:docPr id="15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897" cy="381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  <w:vAlign w:val="center"/>
          </w:tcPr>
          <w:p w14:paraId="302B1924" w14:textId="4CFE27A2" w:rsidR="00402D8A" w:rsidRPr="00402D8A" w:rsidRDefault="00E31741" w:rsidP="00402D8A">
            <w:pPr>
              <w:pStyle w:val="afff7"/>
            </w:pPr>
            <w:r>
              <w:t xml:space="preserve">Элемент отвечает за изменение количества отображаемых записей на странице. </w:t>
            </w:r>
            <w:r w:rsidR="00A9462C">
              <w:t>Выбранное</w:t>
            </w:r>
            <w:r>
              <w:t xml:space="preserve"> количество записей будет иметь цвет, отличный от остальных цифр</w:t>
            </w:r>
          </w:p>
        </w:tc>
      </w:tr>
      <w:tr w:rsidR="00402D8A" w14:paraId="003BD703" w14:textId="77777777" w:rsidTr="00E31741">
        <w:tc>
          <w:tcPr>
            <w:tcW w:w="4106" w:type="dxa"/>
            <w:vAlign w:val="center"/>
          </w:tcPr>
          <w:p w14:paraId="6DE34BFA" w14:textId="4620F5FA" w:rsidR="00402D8A" w:rsidRPr="00402D8A" w:rsidRDefault="00E31741" w:rsidP="00402D8A">
            <w:pPr>
              <w:pStyle w:val="affff0"/>
            </w:pPr>
            <w:r w:rsidRPr="00E31741">
              <w:rPr>
                <w:noProof/>
              </w:rPr>
              <w:drawing>
                <wp:inline distT="0" distB="0" distL="0" distR="0" wp14:anchorId="79895F25" wp14:editId="504B9366">
                  <wp:extent cx="1771650" cy="299992"/>
                  <wp:effectExtent l="0" t="0" r="0" b="5080"/>
                  <wp:docPr id="158" name="Рисунок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301" cy="304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  <w:vAlign w:val="center"/>
          </w:tcPr>
          <w:p w14:paraId="43E69701" w14:textId="261180C3" w:rsidR="00402D8A" w:rsidRPr="00402D8A" w:rsidRDefault="00E31741" w:rsidP="00402D8A">
            <w:pPr>
              <w:pStyle w:val="afff7"/>
            </w:pPr>
            <w:r>
              <w:t>Элемент отвечает за указание номера текущей страницы. Синий круг указывает какая по счету страница из общего списка выведена на экран. Значки «</w:t>
            </w:r>
            <w:r w:rsidRPr="00E31741">
              <w:rPr>
                <w:noProof/>
              </w:rPr>
              <w:drawing>
                <wp:inline distT="0" distB="0" distL="0" distR="0" wp14:anchorId="08858738" wp14:editId="05A122AC">
                  <wp:extent cx="171474" cy="209579"/>
                  <wp:effectExtent l="0" t="0" r="0" b="0"/>
                  <wp:docPr id="160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74" cy="209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» и «</w:t>
            </w:r>
            <w:r w:rsidRPr="00E31741">
              <w:rPr>
                <w:noProof/>
              </w:rPr>
              <w:drawing>
                <wp:inline distT="0" distB="0" distL="0" distR="0" wp14:anchorId="455C6EE0" wp14:editId="06164FD6">
                  <wp:extent cx="181000" cy="200053"/>
                  <wp:effectExtent l="0" t="0" r="9525" b="9525"/>
                  <wp:docPr id="159" name="Рисунок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00" cy="200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» отвечают за перемещение Пользователя по списку на страницу назад или на страницу вперед, в зависимости от указания направления значка</w:t>
            </w:r>
          </w:p>
        </w:tc>
      </w:tr>
      <w:tr w:rsidR="00402D8A" w14:paraId="7DC3A6A0" w14:textId="77777777" w:rsidTr="00E31741">
        <w:tc>
          <w:tcPr>
            <w:tcW w:w="4106" w:type="dxa"/>
            <w:vAlign w:val="center"/>
          </w:tcPr>
          <w:p w14:paraId="12B432CF" w14:textId="0DFEF367" w:rsidR="00402D8A" w:rsidRPr="00402D8A" w:rsidRDefault="00607F6B" w:rsidP="00402D8A">
            <w:pPr>
              <w:pStyle w:val="affff0"/>
            </w:pPr>
            <w:r w:rsidRPr="00607F6B">
              <w:rPr>
                <w:noProof/>
              </w:rPr>
              <w:drawing>
                <wp:inline distT="0" distB="0" distL="0" distR="0" wp14:anchorId="08CC6939" wp14:editId="4079F819">
                  <wp:extent cx="1295400" cy="310508"/>
                  <wp:effectExtent l="0" t="0" r="0" b="0"/>
                  <wp:docPr id="161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115" cy="314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  <w:vAlign w:val="center"/>
          </w:tcPr>
          <w:p w14:paraId="260DE2D4" w14:textId="7FF137A9" w:rsidR="00402D8A" w:rsidRPr="00402D8A" w:rsidRDefault="00607F6B" w:rsidP="00402D8A">
            <w:pPr>
              <w:pStyle w:val="afff7"/>
            </w:pPr>
            <w:r>
              <w:t>Элемент «Строка поиска» предназначена для поиска интересующих данных по заданным параметрам в общей массе записей</w:t>
            </w:r>
          </w:p>
        </w:tc>
      </w:tr>
      <w:tr w:rsidR="00402D8A" w14:paraId="2D3A5507" w14:textId="77777777" w:rsidTr="00E31741">
        <w:tc>
          <w:tcPr>
            <w:tcW w:w="4106" w:type="dxa"/>
            <w:vAlign w:val="center"/>
          </w:tcPr>
          <w:p w14:paraId="55DC42B5" w14:textId="4084C54B" w:rsidR="00402D8A" w:rsidRPr="00402D8A" w:rsidRDefault="00607F6B" w:rsidP="00402D8A">
            <w:pPr>
              <w:pStyle w:val="affff0"/>
            </w:pPr>
            <w:r w:rsidRPr="00607F6B">
              <w:rPr>
                <w:noProof/>
              </w:rPr>
              <w:drawing>
                <wp:inline distT="0" distB="0" distL="0" distR="0" wp14:anchorId="40919BA6" wp14:editId="7AEBFBEC">
                  <wp:extent cx="1152525" cy="373621"/>
                  <wp:effectExtent l="0" t="0" r="0" b="7620"/>
                  <wp:docPr id="162" name="Рисунок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853" cy="377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  <w:vAlign w:val="center"/>
          </w:tcPr>
          <w:p w14:paraId="7DF7F9E2" w14:textId="168A5E4F" w:rsidR="00402D8A" w:rsidRPr="00402D8A" w:rsidRDefault="00607F6B" w:rsidP="00402D8A">
            <w:pPr>
              <w:pStyle w:val="afff7"/>
            </w:pPr>
            <w:r>
              <w:t xml:space="preserve">Элемент «Фильтры» открывает окно с фильтрацией данных в реестрах по заданным параметрам. Подробно элемент «Фильтры» описан в подменю </w:t>
            </w:r>
            <w:r>
              <w:fldChar w:fldCharType="begin"/>
            </w:r>
            <w:r>
              <w:instrText xml:space="preserve"> REF _Ref119091055 \r \h </w:instrText>
            </w:r>
            <w:r>
              <w:fldChar w:fldCharType="separate"/>
            </w:r>
            <w:r w:rsidR="007D5C34">
              <w:t>3.2.1.7</w:t>
            </w:r>
            <w:r>
              <w:fldChar w:fldCharType="end"/>
            </w:r>
          </w:p>
        </w:tc>
      </w:tr>
      <w:tr w:rsidR="00402D8A" w14:paraId="4317D492" w14:textId="77777777" w:rsidTr="00E31741">
        <w:tc>
          <w:tcPr>
            <w:tcW w:w="4106" w:type="dxa"/>
            <w:vAlign w:val="center"/>
          </w:tcPr>
          <w:p w14:paraId="31DCC62F" w14:textId="0E3C4A8B" w:rsidR="00402D8A" w:rsidRPr="00402D8A" w:rsidRDefault="00607F6B" w:rsidP="00402D8A">
            <w:pPr>
              <w:pStyle w:val="affff0"/>
            </w:pPr>
            <w:r w:rsidRPr="00607F6B">
              <w:rPr>
                <w:noProof/>
              </w:rPr>
              <w:drawing>
                <wp:inline distT="0" distB="0" distL="0" distR="0" wp14:anchorId="3A0476C9" wp14:editId="6C0A05BE">
                  <wp:extent cx="1072861" cy="333375"/>
                  <wp:effectExtent l="0" t="0" r="0" b="0"/>
                  <wp:docPr id="16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664" cy="334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  <w:vAlign w:val="center"/>
          </w:tcPr>
          <w:p w14:paraId="7DABCE57" w14:textId="1460D610" w:rsidR="00402D8A" w:rsidRPr="00402D8A" w:rsidRDefault="00607F6B" w:rsidP="00402D8A">
            <w:pPr>
              <w:pStyle w:val="afff7"/>
            </w:pPr>
            <w:r>
              <w:t xml:space="preserve">Элемент «Сортировка» открывает окно с параметрами для упорядочивания записей в реестре. Подробно элемент «Сортировка» описан в подменю </w:t>
            </w:r>
            <w:r>
              <w:fldChar w:fldCharType="begin"/>
            </w:r>
            <w:r>
              <w:instrText xml:space="preserve"> REF _Ref119091060 \r \h </w:instrText>
            </w:r>
            <w:r>
              <w:fldChar w:fldCharType="separate"/>
            </w:r>
            <w:r w:rsidR="007D5C34">
              <w:t>3.2.1.8</w:t>
            </w:r>
            <w:r>
              <w:fldChar w:fldCharType="end"/>
            </w:r>
          </w:p>
        </w:tc>
      </w:tr>
      <w:tr w:rsidR="00964A66" w14:paraId="180D0EB6" w14:textId="77777777" w:rsidTr="00E31741">
        <w:tc>
          <w:tcPr>
            <w:tcW w:w="4106" w:type="dxa"/>
            <w:vAlign w:val="center"/>
          </w:tcPr>
          <w:p w14:paraId="5E5CE163" w14:textId="35723155" w:rsidR="00964A66" w:rsidRPr="00607F6B" w:rsidRDefault="00964A66" w:rsidP="00402D8A">
            <w:pPr>
              <w:pStyle w:val="affff0"/>
            </w:pPr>
            <w:r w:rsidRPr="00964A66">
              <w:rPr>
                <w:noProof/>
              </w:rPr>
              <w:drawing>
                <wp:inline distT="0" distB="0" distL="0" distR="0" wp14:anchorId="78DB4C0A" wp14:editId="7B552CB8">
                  <wp:extent cx="361950" cy="361950"/>
                  <wp:effectExtent l="0" t="0" r="0" b="0"/>
                  <wp:docPr id="176" name="Рисунок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001" cy="362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  <w:vAlign w:val="center"/>
          </w:tcPr>
          <w:p w14:paraId="1650432C" w14:textId="77777777" w:rsidR="00964A66" w:rsidRDefault="00964A66" w:rsidP="00402D8A">
            <w:pPr>
              <w:pStyle w:val="afff7"/>
            </w:pPr>
            <w:r>
              <w:t>Элемент «Дополнительное действие» информирует пользователя о возможности совершать с реестром другие действия, кроме просмотра. К дополнительным действиям относятся такие действия, как:</w:t>
            </w:r>
          </w:p>
          <w:p w14:paraId="501E41B2" w14:textId="2045F36E" w:rsidR="00964A66" w:rsidRDefault="00964A66">
            <w:pPr>
              <w:pStyle w:val="12"/>
            </w:pPr>
            <w:r>
              <w:t>создание;</w:t>
            </w:r>
          </w:p>
          <w:p w14:paraId="63D982AD" w14:textId="5F27BAD4" w:rsidR="00964A66" w:rsidRDefault="00964A66">
            <w:pPr>
              <w:pStyle w:val="12"/>
            </w:pPr>
            <w:r>
              <w:t>загрузка;</w:t>
            </w:r>
          </w:p>
          <w:p w14:paraId="2C3F6B88" w14:textId="0F332AD5" w:rsidR="00964A66" w:rsidRDefault="00964A66">
            <w:pPr>
              <w:pStyle w:val="12"/>
            </w:pPr>
            <w:r>
              <w:t>выгрузка</w:t>
            </w:r>
          </w:p>
        </w:tc>
      </w:tr>
      <w:tr w:rsidR="00863B96" w14:paraId="77D95268" w14:textId="77777777" w:rsidTr="00E31741">
        <w:tc>
          <w:tcPr>
            <w:tcW w:w="4106" w:type="dxa"/>
            <w:vAlign w:val="center"/>
          </w:tcPr>
          <w:p w14:paraId="1CC5356C" w14:textId="1D6155E9" w:rsidR="00863B96" w:rsidRPr="00607F6B" w:rsidRDefault="00863B96" w:rsidP="00402D8A">
            <w:pPr>
              <w:pStyle w:val="affff0"/>
            </w:pPr>
            <w:r w:rsidRPr="00863B96">
              <w:rPr>
                <w:noProof/>
              </w:rPr>
              <w:drawing>
                <wp:inline distT="0" distB="0" distL="0" distR="0" wp14:anchorId="3A299B38" wp14:editId="6934896F">
                  <wp:extent cx="295316" cy="266737"/>
                  <wp:effectExtent l="0" t="0" r="9525" b="0"/>
                  <wp:docPr id="166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316" cy="266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  <w:vAlign w:val="center"/>
          </w:tcPr>
          <w:p w14:paraId="549F219C" w14:textId="0D003E44" w:rsidR="00863B96" w:rsidRDefault="00863B96" w:rsidP="00402D8A">
            <w:pPr>
              <w:pStyle w:val="afff7"/>
            </w:pPr>
            <w:r>
              <w:t>Элемент «Календарь» указывает, что в поле необходимо указать дату и выбрать ее по графическому календарю</w:t>
            </w:r>
          </w:p>
        </w:tc>
      </w:tr>
      <w:tr w:rsidR="00863B96" w14:paraId="5EF6B0E5" w14:textId="77777777" w:rsidTr="00E31741">
        <w:tc>
          <w:tcPr>
            <w:tcW w:w="4106" w:type="dxa"/>
            <w:vAlign w:val="center"/>
          </w:tcPr>
          <w:p w14:paraId="65CA01D2" w14:textId="03872CE5" w:rsidR="00863B96" w:rsidRPr="00607F6B" w:rsidRDefault="00863B96" w:rsidP="00402D8A">
            <w:pPr>
              <w:pStyle w:val="affff0"/>
            </w:pPr>
            <w:r w:rsidRPr="00863B96">
              <w:rPr>
                <w:noProof/>
              </w:rPr>
              <w:drawing>
                <wp:inline distT="0" distB="0" distL="0" distR="0" wp14:anchorId="73D1ED2F" wp14:editId="0DA55774">
                  <wp:extent cx="304800" cy="304800"/>
                  <wp:effectExtent l="0" t="0" r="0" b="0"/>
                  <wp:docPr id="167" name="Рисунок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42" cy="304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  <w:vAlign w:val="center"/>
          </w:tcPr>
          <w:p w14:paraId="11B4C503" w14:textId="72B05F03" w:rsidR="00863B96" w:rsidRDefault="00863B96" w:rsidP="00402D8A">
            <w:pPr>
              <w:pStyle w:val="afff7"/>
            </w:pPr>
            <w:r>
              <w:t>Элемент «Выпадающее меню» указывает, что параметр в поле необходимо не указать, а выбрать из уже имеющихся</w:t>
            </w:r>
          </w:p>
        </w:tc>
      </w:tr>
      <w:tr w:rsidR="001A73D7" w14:paraId="45B1D997" w14:textId="77777777" w:rsidTr="00E31741">
        <w:tc>
          <w:tcPr>
            <w:tcW w:w="4106" w:type="dxa"/>
            <w:vAlign w:val="center"/>
          </w:tcPr>
          <w:p w14:paraId="78A05F13" w14:textId="4F0630B5" w:rsidR="001A73D7" w:rsidRPr="00863B96" w:rsidRDefault="001A73D7" w:rsidP="00402D8A">
            <w:pPr>
              <w:pStyle w:val="affff0"/>
            </w:pPr>
            <w:r w:rsidRPr="001A73D7">
              <w:rPr>
                <w:noProof/>
              </w:rPr>
              <w:lastRenderedPageBreak/>
              <w:drawing>
                <wp:inline distT="0" distB="0" distL="0" distR="0" wp14:anchorId="3B8762A0" wp14:editId="68B7639B">
                  <wp:extent cx="1838325" cy="796101"/>
                  <wp:effectExtent l="0" t="0" r="0" b="4445"/>
                  <wp:docPr id="170" name="Рисунок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381" cy="805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  <w:vAlign w:val="center"/>
          </w:tcPr>
          <w:p w14:paraId="3B6C52D0" w14:textId="0BF33D4E" w:rsidR="001A73D7" w:rsidRDefault="001A73D7" w:rsidP="00402D8A">
            <w:pPr>
              <w:pStyle w:val="afff7"/>
            </w:pPr>
            <w:r>
              <w:t>Сообщение «</w:t>
            </w:r>
            <w:r w:rsidRPr="001A73D7">
              <w:t>Данные не найдены, измените запрос или повторите позже</w:t>
            </w:r>
            <w:r>
              <w:t>» Система выдает при неудачном поиске или фильтрации реестра по неправильным параметрам</w:t>
            </w:r>
          </w:p>
        </w:tc>
      </w:tr>
      <w:tr w:rsidR="00913ED3" w14:paraId="1C415409" w14:textId="77777777" w:rsidTr="00E31741">
        <w:tc>
          <w:tcPr>
            <w:tcW w:w="4106" w:type="dxa"/>
            <w:vAlign w:val="center"/>
          </w:tcPr>
          <w:p w14:paraId="608375E5" w14:textId="70A6C7D8" w:rsidR="00913ED3" w:rsidRPr="001A73D7" w:rsidRDefault="00913ED3" w:rsidP="00402D8A">
            <w:pPr>
              <w:pStyle w:val="affff0"/>
            </w:pPr>
            <w:r w:rsidRPr="00913ED3">
              <w:rPr>
                <w:noProof/>
              </w:rPr>
              <w:drawing>
                <wp:inline distT="0" distB="0" distL="0" distR="0" wp14:anchorId="494D9D15" wp14:editId="419012F5">
                  <wp:extent cx="409632" cy="428685"/>
                  <wp:effectExtent l="0" t="0" r="9525" b="9525"/>
                  <wp:docPr id="175" name="Рисунок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632" cy="42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  <w:vAlign w:val="center"/>
          </w:tcPr>
          <w:p w14:paraId="2E4EB34D" w14:textId="1981A292" w:rsidR="00913ED3" w:rsidRPr="00913ED3" w:rsidRDefault="00913ED3" w:rsidP="00402D8A">
            <w:pPr>
              <w:pStyle w:val="afff7"/>
            </w:pPr>
            <w:r>
              <w:t>Элемент «Подразделы» информирует Пользователя о наличии в данном разделе подразделов и позволяет переключится на них при помощи выпадающего списка</w:t>
            </w:r>
          </w:p>
        </w:tc>
      </w:tr>
    </w:tbl>
    <w:p w14:paraId="39E30966" w14:textId="2FD99192" w:rsidR="00402D8A" w:rsidRDefault="00E31741">
      <w:pPr>
        <w:pStyle w:val="40"/>
      </w:pPr>
      <w:bookmarkStart w:id="76" w:name="_Ref119091055"/>
      <w:r>
        <w:t>Фильтры</w:t>
      </w:r>
      <w:bookmarkEnd w:id="76"/>
    </w:p>
    <w:p w14:paraId="48B25239" w14:textId="71B286CC" w:rsidR="00E31741" w:rsidRDefault="005E4F18" w:rsidP="0081492F">
      <w:pPr>
        <w:pStyle w:val="af1"/>
      </w:pPr>
      <w:r>
        <w:t>Фильтры предназначены для фильтрации данных в реестрах по заданным параметрам.</w:t>
      </w:r>
    </w:p>
    <w:p w14:paraId="41764C55" w14:textId="256FD67D" w:rsidR="005E4F18" w:rsidRDefault="00DF7254" w:rsidP="0081492F">
      <w:pPr>
        <w:pStyle w:val="af1"/>
      </w:pPr>
      <w:r>
        <w:t>Кнопка «</w:t>
      </w:r>
      <w:r w:rsidRPr="00607F6B">
        <w:rPr>
          <w:noProof/>
        </w:rPr>
        <w:drawing>
          <wp:inline distT="0" distB="0" distL="0" distR="0" wp14:anchorId="7432531F" wp14:editId="6C1CFA37">
            <wp:extent cx="887341" cy="287655"/>
            <wp:effectExtent l="0" t="0" r="8255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900393" cy="29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» открывает окно настройки фильтрации данных, как показано на рисунке </w:t>
      </w:r>
      <w:r w:rsidR="00A308E8">
        <w:fldChar w:fldCharType="begin"/>
      </w:r>
      <w:r w:rsidR="00AE46F6">
        <w:instrText xml:space="preserve"> REF Рисунок_26 \h </w:instrText>
      </w:r>
      <w:r w:rsidR="00A308E8">
        <w:fldChar w:fldCharType="separate"/>
      </w:r>
      <w:r w:rsidR="007D5C34">
        <w:rPr>
          <w:noProof/>
        </w:rPr>
        <w:t>26</w:t>
      </w:r>
      <w:r w:rsidR="00A308E8">
        <w:fldChar w:fldCharType="end"/>
      </w:r>
      <w:r w:rsidR="0027408C">
        <w:t>.</w:t>
      </w:r>
    </w:p>
    <w:p w14:paraId="17C95400" w14:textId="77777777" w:rsidR="00DF7254" w:rsidRDefault="00DF7254" w:rsidP="00DF7254">
      <w:pPr>
        <w:pStyle w:val="aff3"/>
      </w:pPr>
      <w:r w:rsidRPr="00DF7254">
        <w:rPr>
          <w:noProof/>
        </w:rPr>
        <w:drawing>
          <wp:inline distT="0" distB="0" distL="0" distR="0" wp14:anchorId="342778D4" wp14:editId="452E7301">
            <wp:extent cx="2276475" cy="3575759"/>
            <wp:effectExtent l="0" t="0" r="0" b="5715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281162" cy="3583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4EDE1" w14:textId="0CC83A77" w:rsidR="005E4F18" w:rsidRDefault="00DF7254" w:rsidP="00DF7254">
      <w:pPr>
        <w:pStyle w:val="aff5"/>
      </w:pPr>
      <w:bookmarkStart w:id="77" w:name="_Ref119091538"/>
      <w:r>
        <w:t xml:space="preserve">Рисунок </w:t>
      </w:r>
      <w:bookmarkStart w:id="78" w:name="Рисунок_26"/>
      <w:r>
        <w:fldChar w:fldCharType="begin"/>
      </w:r>
      <w:r>
        <w:instrText xml:space="preserve"> SEQ Рисунок \* ARABIC </w:instrText>
      </w:r>
      <w:r>
        <w:fldChar w:fldCharType="separate"/>
      </w:r>
      <w:r w:rsidR="007D5C34">
        <w:rPr>
          <w:noProof/>
        </w:rPr>
        <w:t>26</w:t>
      </w:r>
      <w:r>
        <w:fldChar w:fldCharType="end"/>
      </w:r>
      <w:bookmarkEnd w:id="77"/>
      <w:bookmarkEnd w:id="78"/>
      <w:r>
        <w:t xml:space="preserve"> – Фильтры</w:t>
      </w:r>
    </w:p>
    <w:p w14:paraId="5971D23F" w14:textId="7EB2ACED" w:rsidR="005E4F18" w:rsidRDefault="00863B96" w:rsidP="0081492F">
      <w:pPr>
        <w:pStyle w:val="af1"/>
      </w:pPr>
      <w:r>
        <w:lastRenderedPageBreak/>
        <w:t xml:space="preserve">Для каждого реестра </w:t>
      </w:r>
      <w:r w:rsidRPr="00863B96">
        <w:t>окно настройки фильтрации данных</w:t>
      </w:r>
      <w:r>
        <w:t xml:space="preserve"> свое и зависит от типа информации в нем.</w:t>
      </w:r>
    </w:p>
    <w:p w14:paraId="0C8A1DF0" w14:textId="0B2CE548" w:rsidR="00DF7254" w:rsidRDefault="00863B96" w:rsidP="0081492F">
      <w:pPr>
        <w:pStyle w:val="af1"/>
      </w:pPr>
      <w:r>
        <w:t xml:space="preserve">На данном примере в </w:t>
      </w:r>
      <w:r w:rsidRPr="00863B96">
        <w:t>окн</w:t>
      </w:r>
      <w:r>
        <w:t>е</w:t>
      </w:r>
      <w:r w:rsidRPr="00863B96">
        <w:t xml:space="preserve"> настройки фильтрации данных</w:t>
      </w:r>
      <w:r>
        <w:t xml:space="preserve"> необходимо выбрать один или несколько параметров для фильтрации:</w:t>
      </w:r>
    </w:p>
    <w:p w14:paraId="5464A291" w14:textId="79ED9431" w:rsidR="00863B96" w:rsidRDefault="00863B96">
      <w:pPr>
        <w:pStyle w:val="11"/>
      </w:pPr>
      <w:r>
        <w:t>Время бронирования;</w:t>
      </w:r>
    </w:p>
    <w:p w14:paraId="2A5B145D" w14:textId="55427CC0" w:rsidR="00863B96" w:rsidRDefault="00863B96">
      <w:pPr>
        <w:pStyle w:val="11"/>
      </w:pPr>
      <w:r>
        <w:t>Статус;</w:t>
      </w:r>
    </w:p>
    <w:p w14:paraId="72B8ACA3" w14:textId="1FDBFC28" w:rsidR="00863B96" w:rsidRDefault="00863B96">
      <w:pPr>
        <w:pStyle w:val="11"/>
      </w:pPr>
      <w:r>
        <w:t>ГРНЗ;</w:t>
      </w:r>
    </w:p>
    <w:p w14:paraId="55654EB7" w14:textId="60513862" w:rsidR="00863B96" w:rsidRDefault="00863B96">
      <w:pPr>
        <w:pStyle w:val="11"/>
      </w:pPr>
      <w:r>
        <w:t>Класс ТС;</w:t>
      </w:r>
    </w:p>
    <w:p w14:paraId="26ECE9AF" w14:textId="047F17A5" w:rsidR="00863B96" w:rsidRDefault="00863B96">
      <w:pPr>
        <w:pStyle w:val="11"/>
      </w:pPr>
      <w:r>
        <w:t>Статус ТС.</w:t>
      </w:r>
    </w:p>
    <w:p w14:paraId="0864ABAD" w14:textId="7AA238AF" w:rsidR="00863B96" w:rsidRDefault="00863B96" w:rsidP="0081492F">
      <w:pPr>
        <w:pStyle w:val="af1"/>
      </w:pPr>
      <w:r>
        <w:t>Кнопка «</w:t>
      </w:r>
      <w:r w:rsidRPr="00863B96">
        <w:rPr>
          <w:noProof/>
        </w:rPr>
        <w:drawing>
          <wp:inline distT="0" distB="0" distL="0" distR="0" wp14:anchorId="0C4B40F5" wp14:editId="3E07AA2E">
            <wp:extent cx="342948" cy="295316"/>
            <wp:effectExtent l="0" t="0" r="0" b="9525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42948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сохраняет данные и закрывает окно</w:t>
      </w:r>
      <w:r w:rsidRPr="00863B96">
        <w:t xml:space="preserve"> фильтрации данных</w:t>
      </w:r>
      <w:r>
        <w:t>.</w:t>
      </w:r>
    </w:p>
    <w:p w14:paraId="2E05035B" w14:textId="05534233" w:rsidR="00863B96" w:rsidRDefault="00863B96" w:rsidP="00863B96">
      <w:pPr>
        <w:pStyle w:val="af1"/>
      </w:pPr>
      <w:r>
        <w:t>Кнопка «</w:t>
      </w:r>
      <w:r w:rsidRPr="00863B96">
        <w:rPr>
          <w:noProof/>
        </w:rPr>
        <w:drawing>
          <wp:inline distT="0" distB="0" distL="0" distR="0" wp14:anchorId="219A9DC6" wp14:editId="450137A2">
            <wp:extent cx="1866900" cy="246663"/>
            <wp:effectExtent l="0" t="0" r="0" b="127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891837" cy="249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удаляет все фильтры</w:t>
      </w:r>
      <w:r w:rsidR="00C97FB9">
        <w:t xml:space="preserve"> в окне</w:t>
      </w:r>
      <w:r w:rsidR="00C97FB9" w:rsidRPr="00863B96">
        <w:t xml:space="preserve"> фильтрации данных</w:t>
      </w:r>
      <w:r w:rsidR="00C97FB9">
        <w:t>.</w:t>
      </w:r>
    </w:p>
    <w:p w14:paraId="08FAAF23" w14:textId="1785572E" w:rsidR="00E31741" w:rsidRDefault="00E31741">
      <w:pPr>
        <w:pStyle w:val="40"/>
      </w:pPr>
      <w:bookmarkStart w:id="79" w:name="_Ref119091060"/>
      <w:r>
        <w:t>Сортировка</w:t>
      </w:r>
      <w:bookmarkEnd w:id="79"/>
    </w:p>
    <w:p w14:paraId="6AD5FCCA" w14:textId="3173D32F" w:rsidR="00402D8A" w:rsidRDefault="001A73D7" w:rsidP="0081492F">
      <w:pPr>
        <w:pStyle w:val="af1"/>
      </w:pPr>
      <w:r>
        <w:t>Сортировка предназначена для упорядочивания реестра по заданным параметрам.</w:t>
      </w:r>
    </w:p>
    <w:p w14:paraId="460E85EA" w14:textId="6119FCF5" w:rsidR="00402D8A" w:rsidRDefault="001A73D7" w:rsidP="0081492F">
      <w:pPr>
        <w:pStyle w:val="af1"/>
      </w:pPr>
      <w:r>
        <w:t>Кнопка «</w:t>
      </w:r>
      <w:r w:rsidRPr="00607F6B">
        <w:rPr>
          <w:noProof/>
        </w:rPr>
        <w:drawing>
          <wp:inline distT="0" distB="0" distL="0" distR="0" wp14:anchorId="3A945D35" wp14:editId="68C88601">
            <wp:extent cx="1072861" cy="333375"/>
            <wp:effectExtent l="0" t="0" r="0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077664" cy="334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» открывает окно настройки сортировки данных, как показано на рисунке </w:t>
      </w:r>
      <w:r w:rsidR="00747B3E">
        <w:fldChar w:fldCharType="begin"/>
      </w:r>
      <w:r w:rsidR="00AE46F6">
        <w:instrText xml:space="preserve"> REF Рисунок_27 \h </w:instrText>
      </w:r>
      <w:r w:rsidR="00747B3E">
        <w:fldChar w:fldCharType="separate"/>
      </w:r>
      <w:r w:rsidR="007D5C34">
        <w:rPr>
          <w:noProof/>
        </w:rPr>
        <w:t>27</w:t>
      </w:r>
      <w:r w:rsidR="00747B3E">
        <w:fldChar w:fldCharType="end"/>
      </w:r>
      <w:r>
        <w:t>.</w:t>
      </w:r>
    </w:p>
    <w:p w14:paraId="13006B5A" w14:textId="632014CC" w:rsidR="00402D8A" w:rsidRDefault="001A73D7" w:rsidP="001A73D7">
      <w:pPr>
        <w:pStyle w:val="aff3"/>
      </w:pPr>
      <w:r w:rsidRPr="001A73D7">
        <w:rPr>
          <w:noProof/>
        </w:rPr>
        <w:lastRenderedPageBreak/>
        <w:drawing>
          <wp:inline distT="0" distB="0" distL="0" distR="0" wp14:anchorId="60CAD0D7" wp14:editId="4416DB36">
            <wp:extent cx="2610692" cy="2305050"/>
            <wp:effectExtent l="0" t="0" r="0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613383" cy="2307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A1CF8" w14:textId="40A97A99" w:rsidR="00402D8A" w:rsidRPr="001A73D7" w:rsidRDefault="001A73D7" w:rsidP="001A73D7">
      <w:pPr>
        <w:pStyle w:val="aff5"/>
      </w:pPr>
      <w:bookmarkStart w:id="80" w:name="_Ref119092606"/>
      <w:r w:rsidRPr="001A73D7">
        <w:t xml:space="preserve">Рисунок </w:t>
      </w:r>
      <w:bookmarkStart w:id="81" w:name="Рисунок_27"/>
      <w:r w:rsidRPr="001A73D7">
        <w:fldChar w:fldCharType="begin"/>
      </w:r>
      <w:r w:rsidRPr="001A73D7">
        <w:instrText xml:space="preserve"> SEQ Рисунок \* ARABIC </w:instrText>
      </w:r>
      <w:r w:rsidRPr="001A73D7">
        <w:fldChar w:fldCharType="separate"/>
      </w:r>
      <w:r w:rsidR="007D5C34">
        <w:rPr>
          <w:noProof/>
        </w:rPr>
        <w:t>27</w:t>
      </w:r>
      <w:r w:rsidRPr="001A73D7">
        <w:fldChar w:fldCharType="end"/>
      </w:r>
      <w:bookmarkEnd w:id="80"/>
      <w:bookmarkEnd w:id="81"/>
      <w:r w:rsidRPr="001A73D7">
        <w:t xml:space="preserve"> – Сортировка</w:t>
      </w:r>
    </w:p>
    <w:p w14:paraId="4E03A923" w14:textId="16D73A9E" w:rsidR="00402D8A" w:rsidRDefault="002D4209" w:rsidP="0081492F">
      <w:pPr>
        <w:pStyle w:val="af1"/>
      </w:pPr>
      <w:r>
        <w:t xml:space="preserve">Для каждого реестра </w:t>
      </w:r>
      <w:r w:rsidRPr="00863B96">
        <w:t xml:space="preserve">окно настройки </w:t>
      </w:r>
      <w:r>
        <w:t>сортировки</w:t>
      </w:r>
      <w:r w:rsidRPr="00863B96">
        <w:t xml:space="preserve"> данных</w:t>
      </w:r>
      <w:r>
        <w:t xml:space="preserve"> свое и зависит от типа информации в нем.</w:t>
      </w:r>
    </w:p>
    <w:p w14:paraId="2CBB58D2" w14:textId="59862D29" w:rsidR="00402D8A" w:rsidRDefault="002D4209" w:rsidP="0081492F">
      <w:pPr>
        <w:pStyle w:val="af1"/>
      </w:pPr>
      <w:r w:rsidRPr="002D4209">
        <w:t xml:space="preserve">На данном примере в окне настройки </w:t>
      </w:r>
      <w:r>
        <w:t>сортировки</w:t>
      </w:r>
      <w:r w:rsidRPr="002D4209">
        <w:t xml:space="preserve"> данных необходимо выбрать один или несколько параметров для </w:t>
      </w:r>
      <w:r>
        <w:t>сортировки</w:t>
      </w:r>
      <w:r w:rsidRPr="002D4209">
        <w:t>:</w:t>
      </w:r>
    </w:p>
    <w:p w14:paraId="28BB1C50" w14:textId="088FECC2" w:rsidR="001A73D7" w:rsidRDefault="002D4209">
      <w:pPr>
        <w:pStyle w:val="11"/>
      </w:pPr>
      <w:r>
        <w:t>Тип сортировки. Общий параметр для всех реестров. Позволяет сортировать данные по возрастанию или убыванию;</w:t>
      </w:r>
    </w:p>
    <w:p w14:paraId="147A8973" w14:textId="39D79943" w:rsidR="002D4209" w:rsidRDefault="002D4209">
      <w:pPr>
        <w:pStyle w:val="11"/>
      </w:pPr>
      <w:r>
        <w:t>Параметр сортировки. Для каждого реестра он свой. В поле выбирается тот параметр в реестре, который подлежит сортировке.</w:t>
      </w:r>
    </w:p>
    <w:p w14:paraId="0BF1E320" w14:textId="0ECEF240" w:rsidR="002D4209" w:rsidRDefault="002D4209" w:rsidP="002D4209">
      <w:pPr>
        <w:pStyle w:val="af1"/>
      </w:pPr>
      <w:r>
        <w:t>Кнопка «</w:t>
      </w:r>
      <w:r w:rsidRPr="00863B96">
        <w:rPr>
          <w:noProof/>
        </w:rPr>
        <w:drawing>
          <wp:inline distT="0" distB="0" distL="0" distR="0" wp14:anchorId="5A1EA842" wp14:editId="6529C178">
            <wp:extent cx="342948" cy="295316"/>
            <wp:effectExtent l="0" t="0" r="0" b="9525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42948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сохраняет данные и закрывает окно</w:t>
      </w:r>
      <w:r w:rsidRPr="00863B96">
        <w:t xml:space="preserve"> </w:t>
      </w:r>
      <w:r>
        <w:t>сортировки</w:t>
      </w:r>
      <w:r w:rsidRPr="00863B96">
        <w:t xml:space="preserve"> данных</w:t>
      </w:r>
      <w:r>
        <w:t>.</w:t>
      </w:r>
    </w:p>
    <w:p w14:paraId="59A2EB03" w14:textId="4B7C7737" w:rsidR="002D4209" w:rsidRDefault="002D4209" w:rsidP="002D4209">
      <w:pPr>
        <w:pStyle w:val="af1"/>
      </w:pPr>
      <w:r>
        <w:t>Кнопка «</w:t>
      </w:r>
      <w:r w:rsidRPr="00863B96">
        <w:rPr>
          <w:noProof/>
        </w:rPr>
        <w:drawing>
          <wp:inline distT="0" distB="0" distL="0" distR="0" wp14:anchorId="0DEFFC1A" wp14:editId="4AA72D50">
            <wp:extent cx="1866900" cy="246663"/>
            <wp:effectExtent l="0" t="0" r="0" b="127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891837" cy="249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удаляет всю информацию в окне</w:t>
      </w:r>
      <w:r w:rsidRPr="00863B96">
        <w:t xml:space="preserve"> </w:t>
      </w:r>
      <w:r>
        <w:t>сортировки</w:t>
      </w:r>
      <w:r w:rsidRPr="00863B96">
        <w:t xml:space="preserve"> данных</w:t>
      </w:r>
      <w:r>
        <w:t>.</w:t>
      </w:r>
    </w:p>
    <w:p w14:paraId="20DA745B" w14:textId="33AB6784" w:rsidR="006007B9" w:rsidRDefault="00FA0B4C">
      <w:pPr>
        <w:pStyle w:val="34"/>
      </w:pPr>
      <w:bookmarkStart w:id="82" w:name="_Ref119086086"/>
      <w:bookmarkStart w:id="83" w:name="_Toc119344132"/>
      <w:r>
        <w:t>Раздел «Главная»</w:t>
      </w:r>
      <w:bookmarkEnd w:id="82"/>
      <w:bookmarkEnd w:id="83"/>
    </w:p>
    <w:p w14:paraId="7DA2344A" w14:textId="7FDED65C" w:rsidR="006007B9" w:rsidRDefault="004D2E11" w:rsidP="0081492F">
      <w:pPr>
        <w:pStyle w:val="af1"/>
      </w:pPr>
      <w:r w:rsidRPr="004D2E11">
        <w:t>Раздел «Главная»</w:t>
      </w:r>
      <w:r>
        <w:t xml:space="preserve">, как показано на рисунке </w:t>
      </w:r>
      <w:r w:rsidR="00AE46F6">
        <w:fldChar w:fldCharType="begin"/>
      </w:r>
      <w:r w:rsidR="00AE46F6">
        <w:instrText xml:space="preserve"> REF Рисунок_28 \h </w:instrText>
      </w:r>
      <w:r w:rsidR="00AE46F6">
        <w:fldChar w:fldCharType="separate"/>
      </w:r>
      <w:r w:rsidR="007D5C34">
        <w:rPr>
          <w:noProof/>
        </w:rPr>
        <w:t>28</w:t>
      </w:r>
      <w:r w:rsidR="00AE46F6">
        <w:fldChar w:fldCharType="end"/>
      </w:r>
      <w:r>
        <w:t xml:space="preserve">, </w:t>
      </w:r>
      <w:r w:rsidRPr="004D2E11">
        <w:t xml:space="preserve">предназначен для </w:t>
      </w:r>
      <w:r>
        <w:t xml:space="preserve">обеспечения пользователя общей информацией по происходящему на </w:t>
      </w:r>
      <w:r w:rsidR="006A32F4">
        <w:t>выбранной площадке</w:t>
      </w:r>
      <w:r w:rsidRPr="004D2E11">
        <w:t>.</w:t>
      </w:r>
    </w:p>
    <w:p w14:paraId="2003059F" w14:textId="77777777" w:rsidR="004D2E11" w:rsidRDefault="004D2E11" w:rsidP="004D2E11">
      <w:pPr>
        <w:pStyle w:val="aff3"/>
      </w:pPr>
      <w:r w:rsidRPr="004D2E11">
        <w:rPr>
          <w:noProof/>
        </w:rPr>
        <w:lastRenderedPageBreak/>
        <w:drawing>
          <wp:inline distT="0" distB="0" distL="0" distR="0" wp14:anchorId="50308620" wp14:editId="72327567">
            <wp:extent cx="6372225" cy="4401185"/>
            <wp:effectExtent l="0" t="0" r="952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440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CDF02" w14:textId="46941258" w:rsidR="00047093" w:rsidRDefault="004D2E11" w:rsidP="004D2E11">
      <w:pPr>
        <w:pStyle w:val="aff5"/>
      </w:pPr>
      <w:bookmarkStart w:id="84" w:name="_Ref119172035"/>
      <w:r>
        <w:t xml:space="preserve">Рисунок </w:t>
      </w:r>
      <w:bookmarkStart w:id="85" w:name="Рисунок_28"/>
      <w:r>
        <w:fldChar w:fldCharType="begin"/>
      </w:r>
      <w:r>
        <w:instrText xml:space="preserve"> SEQ Рисунок \* ARABIC </w:instrText>
      </w:r>
      <w:r>
        <w:fldChar w:fldCharType="separate"/>
      </w:r>
      <w:r w:rsidR="007D5C34">
        <w:rPr>
          <w:noProof/>
        </w:rPr>
        <w:t>28</w:t>
      </w:r>
      <w:r>
        <w:fldChar w:fldCharType="end"/>
      </w:r>
      <w:bookmarkEnd w:id="84"/>
      <w:bookmarkEnd w:id="85"/>
      <w:r>
        <w:t xml:space="preserve"> – </w:t>
      </w:r>
      <w:r w:rsidRPr="004D2E11">
        <w:t>Раздел «Главная»</w:t>
      </w:r>
    </w:p>
    <w:p w14:paraId="5A699D9F" w14:textId="77777777" w:rsidR="006A32F4" w:rsidRDefault="006A32F4" w:rsidP="0081492F">
      <w:pPr>
        <w:pStyle w:val="af1"/>
      </w:pPr>
      <w:r>
        <w:t xml:space="preserve">Раздел представляет из себя рабочий стол с набором виджетов, отвечающих за определенный сектор управления. </w:t>
      </w:r>
    </w:p>
    <w:p w14:paraId="54512315" w14:textId="7DA9B458" w:rsidR="004D2E11" w:rsidRDefault="006A32F4" w:rsidP="0081492F">
      <w:pPr>
        <w:pStyle w:val="af1"/>
      </w:pPr>
      <w:r>
        <w:t>В данный момент на рабочем столе закреплены следующие виджеты:</w:t>
      </w:r>
    </w:p>
    <w:p w14:paraId="7E6D1420" w14:textId="38000211" w:rsidR="004D2E11" w:rsidRDefault="00BF18A9" w:rsidP="006A32F4">
      <w:pPr>
        <w:pStyle w:val="11"/>
      </w:pPr>
      <w:r>
        <w:t xml:space="preserve">виджет </w:t>
      </w:r>
      <w:r w:rsidR="006A32F4">
        <w:t>«Сейчас на площадке»</w:t>
      </w:r>
      <w:r>
        <w:t>;</w:t>
      </w:r>
    </w:p>
    <w:p w14:paraId="02E121AD" w14:textId="5461BDA5" w:rsidR="006A32F4" w:rsidRDefault="00BF18A9" w:rsidP="006A32F4">
      <w:pPr>
        <w:pStyle w:val="11"/>
      </w:pPr>
      <w:r>
        <w:t xml:space="preserve">виджет </w:t>
      </w:r>
      <w:r w:rsidR="006A32F4">
        <w:t>«</w:t>
      </w:r>
      <w:r w:rsidR="006A32F4" w:rsidRPr="006A32F4">
        <w:t>Въезд на площадку</w:t>
      </w:r>
      <w:r w:rsidR="006A32F4">
        <w:t>»</w:t>
      </w:r>
      <w:r>
        <w:t>;</w:t>
      </w:r>
    </w:p>
    <w:p w14:paraId="11D5966F" w14:textId="1362C251" w:rsidR="006A32F4" w:rsidRDefault="00BF18A9" w:rsidP="006A32F4">
      <w:pPr>
        <w:pStyle w:val="11"/>
      </w:pPr>
      <w:r>
        <w:t xml:space="preserve">виджет </w:t>
      </w:r>
      <w:r w:rsidR="006A32F4">
        <w:t>«</w:t>
      </w:r>
      <w:r w:rsidR="006A32F4" w:rsidRPr="006A32F4">
        <w:t>Разворот от площадки</w:t>
      </w:r>
      <w:r w:rsidR="006A32F4">
        <w:t>»</w:t>
      </w:r>
      <w:r>
        <w:t>;</w:t>
      </w:r>
    </w:p>
    <w:p w14:paraId="49F8D6B9" w14:textId="2174DD34" w:rsidR="006A32F4" w:rsidRDefault="00BF18A9" w:rsidP="006A32F4">
      <w:pPr>
        <w:pStyle w:val="11"/>
      </w:pPr>
      <w:r>
        <w:t xml:space="preserve">виджет </w:t>
      </w:r>
      <w:r w:rsidR="006A32F4">
        <w:t>«</w:t>
      </w:r>
      <w:r w:rsidRPr="00BF18A9">
        <w:t>Выезд к МАПП</w:t>
      </w:r>
      <w:r w:rsidR="006A32F4">
        <w:t>»</w:t>
      </w:r>
      <w:r>
        <w:t>;</w:t>
      </w:r>
    </w:p>
    <w:p w14:paraId="6A52631A" w14:textId="28A5AA3A" w:rsidR="006A32F4" w:rsidRDefault="00BF18A9" w:rsidP="006A32F4">
      <w:pPr>
        <w:pStyle w:val="11"/>
      </w:pPr>
      <w:r>
        <w:t xml:space="preserve">виджет </w:t>
      </w:r>
      <w:r w:rsidR="006A32F4">
        <w:t>«</w:t>
      </w:r>
      <w:r>
        <w:t>Табло</w:t>
      </w:r>
      <w:r w:rsidR="006A32F4">
        <w:t>»</w:t>
      </w:r>
      <w:r>
        <w:t>;</w:t>
      </w:r>
    </w:p>
    <w:p w14:paraId="75B0CBDC" w14:textId="6B2789EB" w:rsidR="006A32F4" w:rsidRDefault="00BF18A9" w:rsidP="006A32F4">
      <w:pPr>
        <w:pStyle w:val="11"/>
      </w:pPr>
      <w:r>
        <w:t xml:space="preserve">виджет </w:t>
      </w:r>
      <w:r w:rsidR="006A32F4">
        <w:t>«</w:t>
      </w:r>
      <w:r>
        <w:t>Очередь</w:t>
      </w:r>
      <w:r w:rsidR="006A32F4">
        <w:t>»</w:t>
      </w:r>
      <w:r>
        <w:t>;</w:t>
      </w:r>
    </w:p>
    <w:p w14:paraId="1A89BAF3" w14:textId="03A435AE" w:rsidR="006A32F4" w:rsidRDefault="00BF18A9" w:rsidP="006A32F4">
      <w:pPr>
        <w:pStyle w:val="11"/>
      </w:pPr>
      <w:r>
        <w:t xml:space="preserve">виджет </w:t>
      </w:r>
      <w:r w:rsidR="006A32F4">
        <w:t>«</w:t>
      </w:r>
      <w:r w:rsidRPr="00BF18A9">
        <w:t>Обзорная камера</w:t>
      </w:r>
      <w:r w:rsidR="006A32F4">
        <w:t>».</w:t>
      </w:r>
    </w:p>
    <w:p w14:paraId="4DAC079C" w14:textId="57570B95" w:rsidR="007760BE" w:rsidRDefault="007760BE" w:rsidP="00BE33E8">
      <w:pPr>
        <w:pStyle w:val="11"/>
      </w:pPr>
      <w:r>
        <w:t>Примечание. Логотип Системы может быть изменен.</w:t>
      </w:r>
    </w:p>
    <w:p w14:paraId="6DB80FC3" w14:textId="5DA7DA53" w:rsidR="004D2E11" w:rsidRDefault="00513388" w:rsidP="00513388">
      <w:pPr>
        <w:pStyle w:val="40"/>
      </w:pPr>
      <w:r w:rsidRPr="00513388">
        <w:lastRenderedPageBreak/>
        <w:t>Виджет «Сейчас на площадке»</w:t>
      </w:r>
    </w:p>
    <w:p w14:paraId="0B6F9CF7" w14:textId="7BD9EAAE" w:rsidR="00513388" w:rsidRDefault="00513388" w:rsidP="00513388">
      <w:pPr>
        <w:pStyle w:val="af1"/>
      </w:pPr>
      <w:r>
        <w:t xml:space="preserve">Виджет </w:t>
      </w:r>
      <w:r w:rsidRPr="00513388">
        <w:t>«Сейчас на площадке»</w:t>
      </w:r>
      <w:r>
        <w:t xml:space="preserve">, как показано на рисунке </w:t>
      </w:r>
      <w:r w:rsidR="00AE46F6">
        <w:fldChar w:fldCharType="begin"/>
      </w:r>
      <w:r w:rsidR="00AE46F6">
        <w:instrText xml:space="preserve"> REF Рисунок_29 \h </w:instrText>
      </w:r>
      <w:r w:rsidR="00AE46F6">
        <w:fldChar w:fldCharType="separate"/>
      </w:r>
      <w:r w:rsidR="007D5C34">
        <w:rPr>
          <w:noProof/>
        </w:rPr>
        <w:t>29</w:t>
      </w:r>
      <w:r w:rsidR="00AE46F6">
        <w:fldChar w:fldCharType="end"/>
      </w:r>
      <w:r w:rsidR="0023004B">
        <w:t>,</w:t>
      </w:r>
      <w:r>
        <w:t xml:space="preserve"> показывает количество ТС, которые в данный момент находятся на площадке</w:t>
      </w:r>
      <w:r w:rsidR="0023004B">
        <w:t>.</w:t>
      </w:r>
    </w:p>
    <w:p w14:paraId="19615823" w14:textId="0FE802C2" w:rsidR="0023004B" w:rsidRDefault="00151BE4" w:rsidP="0023004B">
      <w:pPr>
        <w:pStyle w:val="aff3"/>
      </w:pPr>
      <w:r w:rsidRPr="00151BE4">
        <w:rPr>
          <w:noProof/>
        </w:rPr>
        <w:drawing>
          <wp:inline distT="0" distB="0" distL="0" distR="0" wp14:anchorId="52BE7C5B" wp14:editId="6DB06F22">
            <wp:extent cx="6372225" cy="3444240"/>
            <wp:effectExtent l="0" t="0" r="9525" b="381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F6D33" w14:textId="22D76F7F" w:rsidR="00513388" w:rsidRDefault="0023004B" w:rsidP="0023004B">
      <w:pPr>
        <w:pStyle w:val="aff5"/>
      </w:pPr>
      <w:bookmarkStart w:id="86" w:name="_Ref119173027"/>
      <w:r>
        <w:t xml:space="preserve">Рисунок </w:t>
      </w:r>
      <w:bookmarkStart w:id="87" w:name="Рисунок_29"/>
      <w:r>
        <w:fldChar w:fldCharType="begin"/>
      </w:r>
      <w:r>
        <w:instrText xml:space="preserve"> SEQ Рисунок \* ARABIC </w:instrText>
      </w:r>
      <w:r>
        <w:fldChar w:fldCharType="separate"/>
      </w:r>
      <w:r w:rsidR="007D5C34">
        <w:rPr>
          <w:noProof/>
        </w:rPr>
        <w:t>29</w:t>
      </w:r>
      <w:r>
        <w:fldChar w:fldCharType="end"/>
      </w:r>
      <w:bookmarkEnd w:id="86"/>
      <w:bookmarkEnd w:id="87"/>
      <w:r>
        <w:t xml:space="preserve"> – </w:t>
      </w:r>
      <w:r w:rsidRPr="0023004B">
        <w:t>Виджет «Сейчас на площадке»</w:t>
      </w:r>
    </w:p>
    <w:p w14:paraId="046DE56D" w14:textId="44E54CFF" w:rsidR="00513388" w:rsidRDefault="0023004B" w:rsidP="0023004B">
      <w:pPr>
        <w:pStyle w:val="aff7"/>
      </w:pPr>
      <w:r>
        <w:t>В виджете доступна следующая информация по ТС:</w:t>
      </w:r>
    </w:p>
    <w:p w14:paraId="2BC7AB6E" w14:textId="1B801C13" w:rsidR="0023004B" w:rsidRDefault="0023004B" w:rsidP="0023004B">
      <w:pPr>
        <w:pStyle w:val="11"/>
      </w:pPr>
      <w:r>
        <w:t>Время прибытия. Указывается время прибытия на площадку;</w:t>
      </w:r>
    </w:p>
    <w:p w14:paraId="40D707C7" w14:textId="30CA70B9" w:rsidR="0023004B" w:rsidRDefault="0023004B" w:rsidP="0023004B">
      <w:pPr>
        <w:pStyle w:val="11"/>
      </w:pPr>
      <w:r>
        <w:t>ГРН. Указывается ГРН ТС, прибывшего на площадку;</w:t>
      </w:r>
    </w:p>
    <w:p w14:paraId="40FE8E62" w14:textId="20CC9BB2" w:rsidR="0023004B" w:rsidRDefault="0023004B" w:rsidP="0023004B">
      <w:pPr>
        <w:pStyle w:val="11"/>
      </w:pPr>
      <w:r>
        <w:t>Статус бронирования. Указывается статус бронирования ТС, прибывшего на площадку;</w:t>
      </w:r>
    </w:p>
    <w:p w14:paraId="0A41F446" w14:textId="2DF17861" w:rsidR="0023004B" w:rsidRDefault="0023004B" w:rsidP="0023004B">
      <w:pPr>
        <w:pStyle w:val="11"/>
      </w:pPr>
      <w:r>
        <w:t>Время бронирования. Указывается время, выбранное при бронировании</w:t>
      </w:r>
      <w:r w:rsidR="00F13CF7">
        <w:t xml:space="preserve"> для ТС.</w:t>
      </w:r>
    </w:p>
    <w:p w14:paraId="05E2448A" w14:textId="183E0EE7" w:rsidR="00513388" w:rsidRDefault="00F13CF7" w:rsidP="00513388">
      <w:pPr>
        <w:pStyle w:val="af1"/>
      </w:pPr>
      <w:r w:rsidRPr="00CC2E86">
        <w:t xml:space="preserve">При нажатии левой кнопкой мыши на записи о </w:t>
      </w:r>
      <w:r>
        <w:t>ТС</w:t>
      </w:r>
      <w:r w:rsidRPr="00CC2E86">
        <w:t xml:space="preserve">, открывается карточка с подробной информацией по </w:t>
      </w:r>
      <w:r>
        <w:t>ТС и по бронированию времени для него</w:t>
      </w:r>
      <w:r w:rsidR="00D32485">
        <w:t>.</w:t>
      </w:r>
    </w:p>
    <w:p w14:paraId="4F834A7E" w14:textId="789FB069" w:rsidR="00513388" w:rsidRDefault="00F13CF7" w:rsidP="00513388">
      <w:pPr>
        <w:pStyle w:val="af1"/>
      </w:pPr>
      <w:r w:rsidRPr="002717A9">
        <w:lastRenderedPageBreak/>
        <w:t>Карточка с подробной информацией по ТС и по бронированию</w:t>
      </w:r>
      <w:r>
        <w:t xml:space="preserve"> описана в пункте </w:t>
      </w:r>
      <w:r>
        <w:fldChar w:fldCharType="begin"/>
      </w:r>
      <w:r>
        <w:instrText xml:space="preserve"> REF _Ref119087160 \r \h </w:instrText>
      </w:r>
      <w:r>
        <w:fldChar w:fldCharType="separate"/>
      </w:r>
      <w:r w:rsidR="007D5C34">
        <w:t>3.2.3</w:t>
      </w:r>
      <w:r>
        <w:fldChar w:fldCharType="end"/>
      </w:r>
    </w:p>
    <w:p w14:paraId="64B06024" w14:textId="07074611" w:rsidR="00BF18A9" w:rsidRDefault="00513388" w:rsidP="00513388">
      <w:pPr>
        <w:pStyle w:val="40"/>
      </w:pPr>
      <w:r w:rsidRPr="00513388">
        <w:t>Виджет «Въезд на площадку»</w:t>
      </w:r>
    </w:p>
    <w:p w14:paraId="3D17A7E2" w14:textId="1E9C7456" w:rsidR="00513388" w:rsidRDefault="00F13CF7" w:rsidP="00513388">
      <w:pPr>
        <w:pStyle w:val="af1"/>
      </w:pPr>
      <w:r>
        <w:t xml:space="preserve">Виджет </w:t>
      </w:r>
      <w:r w:rsidRPr="00513388">
        <w:t>«Въезд на площадку»</w:t>
      </w:r>
      <w:r>
        <w:t xml:space="preserve"> показывает картинку с камеры при въезде на площадку и предоставляет возможность открывать шлагбаум вручную для въезда ТС</w:t>
      </w:r>
      <w:r w:rsidR="00941D27">
        <w:t>.</w:t>
      </w:r>
    </w:p>
    <w:p w14:paraId="62FC2CAE" w14:textId="62B9551A" w:rsidR="00F13CF7" w:rsidRDefault="0054727A" w:rsidP="00513388">
      <w:pPr>
        <w:pStyle w:val="af1"/>
      </w:pPr>
      <w:r>
        <w:t>Кнопка «</w:t>
      </w:r>
      <w:r w:rsidR="00151BE4" w:rsidRPr="00151BE4">
        <w:rPr>
          <w:noProof/>
        </w:rPr>
        <w:drawing>
          <wp:inline distT="0" distB="0" distL="0" distR="0" wp14:anchorId="0A6E5EF3" wp14:editId="1CBB9113">
            <wp:extent cx="1000125" cy="333375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000269" cy="333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предоставляет пользователю возможность открывать шлагбаум вручную.</w:t>
      </w:r>
    </w:p>
    <w:p w14:paraId="0FE37B0F" w14:textId="77911CC2" w:rsidR="00BF18A9" w:rsidRDefault="00513388" w:rsidP="00513388">
      <w:pPr>
        <w:pStyle w:val="40"/>
      </w:pPr>
      <w:r w:rsidRPr="00513388">
        <w:t>Виджет «Разворот от площадки»</w:t>
      </w:r>
    </w:p>
    <w:p w14:paraId="0D1588D6" w14:textId="582B58D1" w:rsidR="00F13CF7" w:rsidRDefault="00F13CF7" w:rsidP="00F13CF7">
      <w:pPr>
        <w:pStyle w:val="af1"/>
      </w:pPr>
      <w:r>
        <w:t xml:space="preserve">Виджет </w:t>
      </w:r>
      <w:r w:rsidRPr="00513388">
        <w:t>«</w:t>
      </w:r>
      <w:r w:rsidR="0054727A" w:rsidRPr="00513388">
        <w:t>Разворот от площадки</w:t>
      </w:r>
      <w:r w:rsidRPr="00513388">
        <w:t>»</w:t>
      </w:r>
      <w:r>
        <w:t xml:space="preserve">, </w:t>
      </w:r>
      <w:r w:rsidR="000B436D" w:rsidRPr="000B436D">
        <w:t>показывает картинку с камеры при выезде с площадки по развороту и предоставляет возможность открывать шлагбаум вручную для выезда ТС через разворот</w:t>
      </w:r>
      <w:r w:rsidR="000B436D">
        <w:t>.</w:t>
      </w:r>
    </w:p>
    <w:p w14:paraId="0A8152B9" w14:textId="708CFF51" w:rsidR="000B436D" w:rsidRDefault="000B436D" w:rsidP="000B436D">
      <w:pPr>
        <w:pStyle w:val="af1"/>
      </w:pPr>
      <w:r>
        <w:t>Кнопка «</w:t>
      </w:r>
      <w:r w:rsidR="005237AE" w:rsidRPr="00151BE4">
        <w:rPr>
          <w:noProof/>
        </w:rPr>
        <w:drawing>
          <wp:inline distT="0" distB="0" distL="0" distR="0" wp14:anchorId="6C2BB218" wp14:editId="635C43AB">
            <wp:extent cx="1000125" cy="33337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000269" cy="333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предоставляет пользователю возможность открывать шлагбаум вручную.</w:t>
      </w:r>
    </w:p>
    <w:p w14:paraId="56D55FB3" w14:textId="47CF47E0" w:rsidR="00BF18A9" w:rsidRDefault="00513388" w:rsidP="00513388">
      <w:pPr>
        <w:pStyle w:val="40"/>
      </w:pPr>
      <w:r w:rsidRPr="00513388">
        <w:t>Виджет «Выезд к МАПП»</w:t>
      </w:r>
    </w:p>
    <w:p w14:paraId="0E2F43B3" w14:textId="6146E416" w:rsidR="00F13CF7" w:rsidRDefault="00F13CF7" w:rsidP="00F13CF7">
      <w:pPr>
        <w:pStyle w:val="af1"/>
      </w:pPr>
      <w:r>
        <w:t xml:space="preserve">Виджет </w:t>
      </w:r>
      <w:r w:rsidRPr="00513388">
        <w:t>«</w:t>
      </w:r>
      <w:r w:rsidR="0054727A" w:rsidRPr="00513388">
        <w:t>Выезд к МАПП</w:t>
      </w:r>
      <w:r w:rsidRPr="00513388">
        <w:t>»</w:t>
      </w:r>
      <w:r>
        <w:t xml:space="preserve">, </w:t>
      </w:r>
      <w:r w:rsidR="000B436D" w:rsidRPr="000B436D">
        <w:t>показывает картинку с камеры при выезде к МАПП и предоставляет возможность открывать шлагбаум вручную для выезда ТС</w:t>
      </w:r>
      <w:r w:rsidR="00E504F2">
        <w:t>.</w:t>
      </w:r>
    </w:p>
    <w:p w14:paraId="79D9033F" w14:textId="1E5BCB42" w:rsidR="000B436D" w:rsidRDefault="000B436D" w:rsidP="000B436D">
      <w:pPr>
        <w:pStyle w:val="af1"/>
      </w:pPr>
      <w:r>
        <w:t>Кнопка «</w:t>
      </w:r>
      <w:r w:rsidR="005237AE" w:rsidRPr="00151BE4">
        <w:rPr>
          <w:noProof/>
        </w:rPr>
        <w:drawing>
          <wp:inline distT="0" distB="0" distL="0" distR="0" wp14:anchorId="42916BE2" wp14:editId="5FE48CD3">
            <wp:extent cx="1000125" cy="33337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000269" cy="333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предоставляет пользователю возможность открывать шлагбаум вручную.</w:t>
      </w:r>
    </w:p>
    <w:p w14:paraId="75FD38F3" w14:textId="25CD0C2E" w:rsidR="00BF18A9" w:rsidRDefault="00513388" w:rsidP="00513388">
      <w:pPr>
        <w:pStyle w:val="40"/>
      </w:pPr>
      <w:r w:rsidRPr="00513388">
        <w:t>Виджет «Табло»</w:t>
      </w:r>
    </w:p>
    <w:p w14:paraId="4644E838" w14:textId="77FE0052" w:rsidR="00F13CF7" w:rsidRDefault="00F13CF7" w:rsidP="00F13CF7">
      <w:pPr>
        <w:pStyle w:val="af1"/>
      </w:pPr>
      <w:r>
        <w:t xml:space="preserve">Виджет </w:t>
      </w:r>
      <w:r w:rsidRPr="00513388">
        <w:t>«</w:t>
      </w:r>
      <w:r w:rsidR="0054727A" w:rsidRPr="00513388">
        <w:t>Табло</w:t>
      </w:r>
      <w:r w:rsidRPr="00513388">
        <w:t>»</w:t>
      </w:r>
      <w:r>
        <w:t>, как показано на рисунке</w:t>
      </w:r>
      <w:r w:rsidR="00941D27">
        <w:t xml:space="preserve"> </w:t>
      </w:r>
      <w:r w:rsidR="00AE46F6">
        <w:fldChar w:fldCharType="begin"/>
      </w:r>
      <w:r w:rsidR="00AE46F6">
        <w:instrText xml:space="preserve"> REF Рисунок_33 \h </w:instrText>
      </w:r>
      <w:r w:rsidR="00AE46F6">
        <w:fldChar w:fldCharType="separate"/>
      </w:r>
      <w:r w:rsidR="007D5C34">
        <w:rPr>
          <w:noProof/>
        </w:rPr>
        <w:t>30</w:t>
      </w:r>
      <w:r w:rsidR="00AE46F6">
        <w:fldChar w:fldCharType="end"/>
      </w:r>
      <w:r w:rsidR="00E504F2">
        <w:t xml:space="preserve">, </w:t>
      </w:r>
      <w:r w:rsidR="00E504F2" w:rsidRPr="00E504F2">
        <w:t>показывает информацию, отображаемое на информационном табло в данный момент времени</w:t>
      </w:r>
      <w:r w:rsidR="00E504F2">
        <w:t>.</w:t>
      </w:r>
    </w:p>
    <w:p w14:paraId="209E0CA9" w14:textId="6814AEAD" w:rsidR="00513388" w:rsidRDefault="000B436D" w:rsidP="000B436D">
      <w:pPr>
        <w:pStyle w:val="aff3"/>
      </w:pPr>
      <w:r w:rsidRPr="000B436D">
        <w:rPr>
          <w:noProof/>
        </w:rPr>
        <w:lastRenderedPageBreak/>
        <w:drawing>
          <wp:inline distT="0" distB="0" distL="0" distR="0" wp14:anchorId="7C7E054A" wp14:editId="7850DAB6">
            <wp:extent cx="3228975" cy="2495549"/>
            <wp:effectExtent l="0" t="0" r="0" b="63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5"/>
                    <a:srcRect r="1739"/>
                    <a:stretch/>
                  </pic:blipFill>
                  <pic:spPr bwMode="auto">
                    <a:xfrm>
                      <a:off x="0" y="0"/>
                      <a:ext cx="3229426" cy="2495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0163F7" w14:textId="1B8F4F40" w:rsidR="00F13CF7" w:rsidRDefault="00F13CF7" w:rsidP="000B436D">
      <w:pPr>
        <w:pStyle w:val="aff5"/>
      </w:pPr>
      <w:bookmarkStart w:id="88" w:name="_Ref119173642"/>
      <w:r>
        <w:t xml:space="preserve">Рисунок </w:t>
      </w:r>
      <w:bookmarkStart w:id="89" w:name="Рисунок_33"/>
      <w:r>
        <w:fldChar w:fldCharType="begin"/>
      </w:r>
      <w:r>
        <w:instrText xml:space="preserve"> SEQ Рисунок \* ARABIC </w:instrText>
      </w:r>
      <w:r>
        <w:fldChar w:fldCharType="separate"/>
      </w:r>
      <w:r w:rsidR="007D5C34">
        <w:rPr>
          <w:noProof/>
        </w:rPr>
        <w:t>30</w:t>
      </w:r>
      <w:r>
        <w:fldChar w:fldCharType="end"/>
      </w:r>
      <w:bookmarkEnd w:id="88"/>
      <w:bookmarkEnd w:id="89"/>
      <w:r>
        <w:t xml:space="preserve"> – </w:t>
      </w:r>
      <w:r w:rsidR="000B436D" w:rsidRPr="000B436D">
        <w:t>Виджет «Табло»</w:t>
      </w:r>
    </w:p>
    <w:p w14:paraId="530C2D42" w14:textId="24C94B04" w:rsidR="005237AE" w:rsidRDefault="00157544" w:rsidP="005237AE">
      <w:pPr>
        <w:pStyle w:val="af1"/>
      </w:pPr>
      <w:r>
        <w:t xml:space="preserve">Сообщение на виджете дано в качестве примера. Сообщение будет меняться в зависимости от ситуации. </w:t>
      </w:r>
    </w:p>
    <w:p w14:paraId="5BB8362B" w14:textId="4EE57025" w:rsidR="001D7E7C" w:rsidRDefault="001D7E7C" w:rsidP="005237AE">
      <w:pPr>
        <w:pStyle w:val="af1"/>
      </w:pPr>
      <w:r>
        <w:t>При прибытии ТС без бронирования, для данного ТС в виджете табло и на основном табло будет указание вида: «</w:t>
      </w:r>
      <w:r w:rsidRPr="001D7E7C">
        <w:t>{</w:t>
      </w:r>
      <w:r>
        <w:t>ГРН</w:t>
      </w:r>
      <w:r w:rsidRPr="001D7E7C">
        <w:t>}</w:t>
      </w:r>
      <w:r>
        <w:t xml:space="preserve"> пройдите к оператору». Если номер распознан как иностранный – обращение будет на английском языке.</w:t>
      </w:r>
    </w:p>
    <w:p w14:paraId="18E0197E" w14:textId="1996C4D9" w:rsidR="001D7E7C" w:rsidRDefault="001D7E7C" w:rsidP="005237AE">
      <w:pPr>
        <w:pStyle w:val="af1"/>
      </w:pPr>
      <w:r>
        <w:t>При прибытии ТС с бронированием, до которого более 24 часов, для</w:t>
      </w:r>
      <w:r w:rsidRPr="001D7E7C">
        <w:t xml:space="preserve"> </w:t>
      </w:r>
      <w:r>
        <w:t>данного ТС в виджете табло и на основном табло будет указание вида: «</w:t>
      </w:r>
      <w:r w:rsidRPr="001D7E7C">
        <w:t>{</w:t>
      </w:r>
      <w:r>
        <w:t>ГРН</w:t>
      </w:r>
      <w:r w:rsidRPr="001D7E7C">
        <w:t>}</w:t>
      </w:r>
      <w:r>
        <w:t xml:space="preserve"> покиньте, пожалуйста, площадку». Если номер распознан как иностранный – обращение будет на английском языке.</w:t>
      </w:r>
    </w:p>
    <w:p w14:paraId="5345E03B" w14:textId="1E363116" w:rsidR="001D7E7C" w:rsidRDefault="001D7E7C" w:rsidP="005237AE">
      <w:pPr>
        <w:pStyle w:val="af1"/>
      </w:pPr>
      <w:r>
        <w:t>При приглашении ТС на площадке к выезду к МАПП, для</w:t>
      </w:r>
      <w:r w:rsidRPr="001D7E7C">
        <w:t xml:space="preserve"> </w:t>
      </w:r>
      <w:r>
        <w:t>данного ТС в виджете табло и на основном табло будет указание вида: «</w:t>
      </w:r>
      <w:r w:rsidRPr="001D7E7C">
        <w:t>{</w:t>
      </w:r>
      <w:r>
        <w:t>ГРН</w:t>
      </w:r>
      <w:r w:rsidRPr="001D7E7C">
        <w:t>}</w:t>
      </w:r>
      <w:r>
        <w:t xml:space="preserve"> проезжайте к МАПП. Полоса 1». Если номер распознан как иностранный – обращение будет на английском языке.</w:t>
      </w:r>
    </w:p>
    <w:p w14:paraId="2EE3C6D9" w14:textId="3F3B6264" w:rsidR="00BF18A9" w:rsidRDefault="00513388" w:rsidP="00513388">
      <w:pPr>
        <w:pStyle w:val="40"/>
      </w:pPr>
      <w:r w:rsidRPr="00513388">
        <w:t>Виджет «Очередь»</w:t>
      </w:r>
    </w:p>
    <w:p w14:paraId="11C273A6" w14:textId="7054B756" w:rsidR="00941D27" w:rsidRDefault="00941D27" w:rsidP="00941D27">
      <w:pPr>
        <w:pStyle w:val="af1"/>
      </w:pPr>
      <w:r>
        <w:t xml:space="preserve">Виджет </w:t>
      </w:r>
      <w:r w:rsidRPr="00513388">
        <w:t>«</w:t>
      </w:r>
      <w:r w:rsidR="0054727A" w:rsidRPr="00513388">
        <w:t>Очередь</w:t>
      </w:r>
      <w:r w:rsidRPr="00513388">
        <w:t>»</w:t>
      </w:r>
      <w:r>
        <w:t xml:space="preserve">, как показано на рисунке </w:t>
      </w:r>
      <w:r w:rsidR="00AE46F6">
        <w:fldChar w:fldCharType="begin"/>
      </w:r>
      <w:r w:rsidR="00AE46F6">
        <w:instrText xml:space="preserve"> REF Рисунок_34 \h </w:instrText>
      </w:r>
      <w:r w:rsidR="00AE46F6">
        <w:fldChar w:fldCharType="separate"/>
      </w:r>
      <w:r w:rsidR="007D5C34">
        <w:rPr>
          <w:noProof/>
        </w:rPr>
        <w:t>31</w:t>
      </w:r>
      <w:r w:rsidR="00AE46F6">
        <w:fldChar w:fldCharType="end"/>
      </w:r>
      <w:r w:rsidR="00E504F2">
        <w:t>, показывает перечень ближайших бронирований в порядке возрастания времени бронирования.</w:t>
      </w:r>
    </w:p>
    <w:p w14:paraId="124D4FB3" w14:textId="44069478" w:rsidR="00513388" w:rsidRDefault="00E504F2" w:rsidP="00E504F2">
      <w:pPr>
        <w:pStyle w:val="aff3"/>
      </w:pPr>
      <w:r w:rsidRPr="00E504F2">
        <w:rPr>
          <w:noProof/>
        </w:rPr>
        <w:lastRenderedPageBreak/>
        <w:drawing>
          <wp:inline distT="0" distB="0" distL="0" distR="0" wp14:anchorId="4B7A90E4" wp14:editId="4618AAEB">
            <wp:extent cx="4800600" cy="2562712"/>
            <wp:effectExtent l="0" t="0" r="0" b="952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808988" cy="256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793D4" w14:textId="44B8622E" w:rsidR="00F13CF7" w:rsidRDefault="00F13CF7" w:rsidP="000B436D">
      <w:pPr>
        <w:pStyle w:val="aff5"/>
      </w:pPr>
      <w:bookmarkStart w:id="90" w:name="_Ref119173645"/>
      <w:r>
        <w:t xml:space="preserve">Рисунок </w:t>
      </w:r>
      <w:bookmarkStart w:id="91" w:name="Рисунок_34"/>
      <w:r>
        <w:fldChar w:fldCharType="begin"/>
      </w:r>
      <w:r>
        <w:instrText xml:space="preserve"> SEQ Рисунок \* ARABIC </w:instrText>
      </w:r>
      <w:r>
        <w:fldChar w:fldCharType="separate"/>
      </w:r>
      <w:r w:rsidR="007D5C34">
        <w:rPr>
          <w:noProof/>
        </w:rPr>
        <w:t>31</w:t>
      </w:r>
      <w:r>
        <w:fldChar w:fldCharType="end"/>
      </w:r>
      <w:bookmarkEnd w:id="90"/>
      <w:bookmarkEnd w:id="91"/>
      <w:r>
        <w:t xml:space="preserve"> – </w:t>
      </w:r>
      <w:r w:rsidR="000B436D" w:rsidRPr="000B436D">
        <w:t>Виджет «Очередь»</w:t>
      </w:r>
    </w:p>
    <w:p w14:paraId="028CEC02" w14:textId="3A1BB293" w:rsidR="00E504F2" w:rsidRPr="00E504F2" w:rsidRDefault="00E504F2" w:rsidP="00E504F2">
      <w:pPr>
        <w:pStyle w:val="aff7"/>
      </w:pPr>
      <w:r w:rsidRPr="00E504F2">
        <w:t>В виджете доступна следующая информация по Бронированиям:</w:t>
      </w:r>
    </w:p>
    <w:p w14:paraId="1E3FB0DD" w14:textId="047A1A24" w:rsidR="00F13CF7" w:rsidRDefault="00E504F2" w:rsidP="00E504F2">
      <w:pPr>
        <w:pStyle w:val="11"/>
      </w:pPr>
      <w:r>
        <w:t>Время бронирования</w:t>
      </w:r>
      <w:r w:rsidR="00D32485">
        <w:t>. Указывается время, выбранное при бронировании для ТС</w:t>
      </w:r>
      <w:r>
        <w:t>;</w:t>
      </w:r>
    </w:p>
    <w:p w14:paraId="5E6F19E5" w14:textId="73C77B3F" w:rsidR="00E504F2" w:rsidRDefault="00E504F2" w:rsidP="00E504F2">
      <w:pPr>
        <w:pStyle w:val="11"/>
      </w:pPr>
      <w:r>
        <w:t>Статус</w:t>
      </w:r>
      <w:r w:rsidR="00D32485">
        <w:t>. Указывается статус бронирования</w:t>
      </w:r>
      <w:r>
        <w:t>;</w:t>
      </w:r>
    </w:p>
    <w:p w14:paraId="634137BD" w14:textId="28B4F017" w:rsidR="00E504F2" w:rsidRDefault="00E504F2" w:rsidP="00E504F2">
      <w:pPr>
        <w:pStyle w:val="11"/>
      </w:pPr>
      <w:r>
        <w:t>ГРН</w:t>
      </w:r>
      <w:r w:rsidR="00D32485">
        <w:t>. Указывается ГРН ТС, на которое создано бронирование</w:t>
      </w:r>
      <w:r>
        <w:t>;</w:t>
      </w:r>
    </w:p>
    <w:p w14:paraId="66BFA05E" w14:textId="73FA0042" w:rsidR="00E504F2" w:rsidRDefault="00E504F2" w:rsidP="00E504F2">
      <w:pPr>
        <w:pStyle w:val="11"/>
      </w:pPr>
      <w:r>
        <w:t>Статус ТС</w:t>
      </w:r>
      <w:r w:rsidR="00D32485">
        <w:t>. Указывается статус ТС, на которое создано бронирование</w:t>
      </w:r>
      <w:r>
        <w:t>.</w:t>
      </w:r>
    </w:p>
    <w:p w14:paraId="6D5FE484" w14:textId="777FD1C6" w:rsidR="00D32485" w:rsidRDefault="00D32485" w:rsidP="00D32485">
      <w:pPr>
        <w:pStyle w:val="af1"/>
      </w:pPr>
      <w:r w:rsidRPr="00CC2E86">
        <w:t xml:space="preserve">При нажатии левой кнопкой мыши на записи о </w:t>
      </w:r>
      <w:r>
        <w:t>бронировании</w:t>
      </w:r>
      <w:r w:rsidRPr="00CC2E86">
        <w:t xml:space="preserve">, открывается карточка с подробной информацией по </w:t>
      </w:r>
      <w:r w:rsidR="00A9462C">
        <w:t>Выбранное</w:t>
      </w:r>
      <w:r>
        <w:t xml:space="preserve"> бронированию.</w:t>
      </w:r>
    </w:p>
    <w:p w14:paraId="383DC8DB" w14:textId="10D9188B" w:rsidR="00513388" w:rsidRDefault="00AF1C64" w:rsidP="00513388">
      <w:pPr>
        <w:pStyle w:val="af1"/>
      </w:pPr>
      <w:r w:rsidRPr="00AF1C64">
        <w:t xml:space="preserve">Карточка с подробной информацией по </w:t>
      </w:r>
      <w:r w:rsidR="00A9462C" w:rsidRPr="00AF1C64">
        <w:t>Выбранное</w:t>
      </w:r>
      <w:r w:rsidRPr="00AF1C64">
        <w:t xml:space="preserve"> бронированию</w:t>
      </w:r>
      <w:r>
        <w:t xml:space="preserve"> описана в пункте </w:t>
      </w:r>
      <w:r>
        <w:fldChar w:fldCharType="begin"/>
      </w:r>
      <w:r>
        <w:instrText xml:space="preserve"> REF _Ref119087173 \r \h </w:instrText>
      </w:r>
      <w:r>
        <w:fldChar w:fldCharType="separate"/>
      </w:r>
      <w:r w:rsidR="007D5C34">
        <w:t>3.2.4</w:t>
      </w:r>
      <w:r>
        <w:fldChar w:fldCharType="end"/>
      </w:r>
      <w:r>
        <w:t>.</w:t>
      </w:r>
    </w:p>
    <w:p w14:paraId="795B6C52" w14:textId="62D339FD" w:rsidR="00D32485" w:rsidRDefault="00AF1C64" w:rsidP="00513388">
      <w:pPr>
        <w:pStyle w:val="af1"/>
      </w:pPr>
      <w:r>
        <w:t>Кнопка «</w:t>
      </w:r>
      <w:r w:rsidRPr="00AF1C64">
        <w:rPr>
          <w:noProof/>
        </w:rPr>
        <w:drawing>
          <wp:inline distT="0" distB="0" distL="0" distR="0" wp14:anchorId="3339DBF6" wp14:editId="2F981D26">
            <wp:extent cx="1289049" cy="266700"/>
            <wp:effectExtent l="0" t="0" r="6985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296762" cy="268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» открывает форму создания </w:t>
      </w:r>
      <w:r w:rsidR="00A9462C">
        <w:t>нового</w:t>
      </w:r>
      <w:r>
        <w:t xml:space="preserve"> бронирования. </w:t>
      </w:r>
    </w:p>
    <w:p w14:paraId="0E787085" w14:textId="5D2DDBBE" w:rsidR="00AF1C64" w:rsidRDefault="00AF1C64" w:rsidP="00AF1C64">
      <w:pPr>
        <w:pStyle w:val="af1"/>
      </w:pPr>
      <w:r>
        <w:t xml:space="preserve">Форма создания нового бронирования описана в пункте </w:t>
      </w:r>
      <w:r>
        <w:fldChar w:fldCharType="begin"/>
      </w:r>
      <w:r>
        <w:instrText xml:space="preserve"> REF _Ref119087173 \r \h </w:instrText>
      </w:r>
      <w:r>
        <w:fldChar w:fldCharType="separate"/>
      </w:r>
      <w:r w:rsidR="007D5C34">
        <w:t>3.2.4</w:t>
      </w:r>
      <w:r>
        <w:fldChar w:fldCharType="end"/>
      </w:r>
      <w:r>
        <w:t>.</w:t>
      </w:r>
    </w:p>
    <w:p w14:paraId="67A0766D" w14:textId="37816A2D" w:rsidR="00BF18A9" w:rsidRPr="00513388" w:rsidRDefault="00513388" w:rsidP="00513388">
      <w:pPr>
        <w:pStyle w:val="40"/>
      </w:pPr>
      <w:r w:rsidRPr="00513388">
        <w:t>Виджет «Обзорная камера»</w:t>
      </w:r>
    </w:p>
    <w:p w14:paraId="6BDB51F0" w14:textId="6EBE3BD0" w:rsidR="00941D27" w:rsidRDefault="00941D27" w:rsidP="00941D27">
      <w:pPr>
        <w:pStyle w:val="af1"/>
      </w:pPr>
      <w:r>
        <w:t xml:space="preserve">Виджет </w:t>
      </w:r>
      <w:r w:rsidRPr="00513388">
        <w:t>«</w:t>
      </w:r>
      <w:r w:rsidR="0054727A" w:rsidRPr="00513388">
        <w:t>Обзорная камера</w:t>
      </w:r>
      <w:r w:rsidRPr="00513388">
        <w:t>»</w:t>
      </w:r>
      <w:r>
        <w:t xml:space="preserve">, как показано на рисунке </w:t>
      </w:r>
      <w:r w:rsidR="00AE46F6">
        <w:fldChar w:fldCharType="begin"/>
      </w:r>
      <w:r w:rsidR="00AE46F6">
        <w:instrText xml:space="preserve"> REF Рисунок_35 \h </w:instrText>
      </w:r>
      <w:r w:rsidR="00AE46F6">
        <w:fldChar w:fldCharType="separate"/>
      </w:r>
      <w:r w:rsidR="007D5C34">
        <w:rPr>
          <w:noProof/>
        </w:rPr>
        <w:t>32</w:t>
      </w:r>
      <w:r w:rsidR="00AE46F6">
        <w:fldChar w:fldCharType="end"/>
      </w:r>
      <w:r w:rsidR="00E504F2">
        <w:t>, показывает видеоизображение с обзорной камеры, установленной на площадке. Камер, как и виджетов «Обзорная камера» может быть больше одного.</w:t>
      </w:r>
    </w:p>
    <w:p w14:paraId="715A4E3B" w14:textId="7A4A5FAB" w:rsidR="00BF18A9" w:rsidRDefault="00E504F2" w:rsidP="00E504F2">
      <w:pPr>
        <w:pStyle w:val="aff3"/>
      </w:pPr>
      <w:r w:rsidRPr="00E504F2">
        <w:rPr>
          <w:noProof/>
        </w:rPr>
        <w:lastRenderedPageBreak/>
        <w:drawing>
          <wp:inline distT="0" distB="0" distL="0" distR="0" wp14:anchorId="12451624" wp14:editId="3A593D59">
            <wp:extent cx="3581400" cy="2748204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589574" cy="2754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BCDE1" w14:textId="469F4CFE" w:rsidR="00BF18A9" w:rsidRDefault="00F13CF7" w:rsidP="000B436D">
      <w:pPr>
        <w:pStyle w:val="aff5"/>
      </w:pPr>
      <w:bookmarkStart w:id="92" w:name="_Ref119173648"/>
      <w:r>
        <w:t xml:space="preserve">Рисунок </w:t>
      </w:r>
      <w:bookmarkStart w:id="93" w:name="Рисунок_35"/>
      <w:r>
        <w:fldChar w:fldCharType="begin"/>
      </w:r>
      <w:r>
        <w:instrText xml:space="preserve"> SEQ Рисунок \* ARABIC </w:instrText>
      </w:r>
      <w:r>
        <w:fldChar w:fldCharType="separate"/>
      </w:r>
      <w:r w:rsidR="007D5C34">
        <w:rPr>
          <w:noProof/>
        </w:rPr>
        <w:t>32</w:t>
      </w:r>
      <w:r>
        <w:fldChar w:fldCharType="end"/>
      </w:r>
      <w:bookmarkEnd w:id="92"/>
      <w:bookmarkEnd w:id="93"/>
      <w:r>
        <w:t xml:space="preserve"> – </w:t>
      </w:r>
      <w:r w:rsidR="000B436D" w:rsidRPr="000B436D">
        <w:t>Виджет «Обзорная камера»</w:t>
      </w:r>
    </w:p>
    <w:p w14:paraId="1BF11B90" w14:textId="3E0CA848" w:rsidR="00FA0B4C" w:rsidRDefault="00FA0B4C">
      <w:pPr>
        <w:pStyle w:val="34"/>
      </w:pPr>
      <w:bookmarkStart w:id="94" w:name="_Ref119087160"/>
      <w:bookmarkStart w:id="95" w:name="_Ref119087165"/>
      <w:bookmarkStart w:id="96" w:name="_Toc119344133"/>
      <w:r>
        <w:t>Раздел «Площадка»</w:t>
      </w:r>
      <w:bookmarkEnd w:id="94"/>
      <w:bookmarkEnd w:id="95"/>
      <w:bookmarkEnd w:id="96"/>
    </w:p>
    <w:p w14:paraId="359A9C85" w14:textId="31BE287F" w:rsidR="006007B9" w:rsidRDefault="00C63710" w:rsidP="0081492F">
      <w:pPr>
        <w:pStyle w:val="af1"/>
      </w:pPr>
      <w:r w:rsidRPr="00C63710">
        <w:t>Раздел «Площадка», как показано на рисунке</w:t>
      </w:r>
      <w:r>
        <w:t xml:space="preserve"> </w:t>
      </w:r>
      <w:r w:rsidR="00C56830">
        <w:fldChar w:fldCharType="begin"/>
      </w:r>
      <w:r w:rsidR="00AE46F6">
        <w:instrText xml:space="preserve"> REF Рисунок_36 \h </w:instrText>
      </w:r>
      <w:r w:rsidR="00C56830">
        <w:fldChar w:fldCharType="separate"/>
      </w:r>
      <w:r w:rsidR="007D5C34">
        <w:rPr>
          <w:noProof/>
        </w:rPr>
        <w:t>33</w:t>
      </w:r>
      <w:r w:rsidR="00C56830">
        <w:fldChar w:fldCharType="end"/>
      </w:r>
      <w:r>
        <w:t>, предназначен для информирования пользователя о ТС, находящихся на площадке в данный момент.</w:t>
      </w:r>
    </w:p>
    <w:p w14:paraId="27EC28C6" w14:textId="7C48C24C" w:rsidR="00C63710" w:rsidRDefault="001D7E7C" w:rsidP="00C63710">
      <w:pPr>
        <w:pStyle w:val="aff3"/>
      </w:pPr>
      <w:r w:rsidRPr="001D7E7C">
        <w:rPr>
          <w:noProof/>
        </w:rPr>
        <w:drawing>
          <wp:inline distT="0" distB="0" distL="0" distR="0" wp14:anchorId="0E52DD71" wp14:editId="30AE8112">
            <wp:extent cx="6372225" cy="1335405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B4184" w14:textId="20E21773" w:rsidR="00C63710" w:rsidRDefault="00C63710" w:rsidP="00C63710">
      <w:pPr>
        <w:pStyle w:val="aff5"/>
      </w:pPr>
      <w:bookmarkStart w:id="97" w:name="_Ref119160746"/>
      <w:r>
        <w:t xml:space="preserve">Рисунок </w:t>
      </w:r>
      <w:bookmarkStart w:id="98" w:name="Рисунок_36"/>
      <w:r>
        <w:fldChar w:fldCharType="begin"/>
      </w:r>
      <w:r>
        <w:instrText xml:space="preserve"> SEQ Рисунок \* ARABIC </w:instrText>
      </w:r>
      <w:r>
        <w:fldChar w:fldCharType="separate"/>
      </w:r>
      <w:r w:rsidR="007D5C34">
        <w:rPr>
          <w:noProof/>
        </w:rPr>
        <w:t>33</w:t>
      </w:r>
      <w:r>
        <w:fldChar w:fldCharType="end"/>
      </w:r>
      <w:bookmarkEnd w:id="97"/>
      <w:bookmarkEnd w:id="98"/>
      <w:r>
        <w:t xml:space="preserve"> – </w:t>
      </w:r>
      <w:r w:rsidRPr="00C63710">
        <w:t>Раздел «Площадка»</w:t>
      </w:r>
    </w:p>
    <w:p w14:paraId="70BA3258" w14:textId="5BF51CEE" w:rsidR="00C63710" w:rsidRDefault="00657B84" w:rsidP="0081492F">
      <w:pPr>
        <w:pStyle w:val="af1"/>
      </w:pPr>
      <w:r>
        <w:t>По каждому ТС отображается следующая информация:</w:t>
      </w:r>
    </w:p>
    <w:p w14:paraId="52A76057" w14:textId="124CD927" w:rsidR="00657B84" w:rsidRDefault="00657B84" w:rsidP="00657B84">
      <w:pPr>
        <w:pStyle w:val="11"/>
      </w:pPr>
      <w:r w:rsidRPr="00657B84">
        <w:t>Время прибытия</w:t>
      </w:r>
      <w:r>
        <w:t>. Время прибытия ТС на площадку;</w:t>
      </w:r>
    </w:p>
    <w:p w14:paraId="619048F3" w14:textId="2FD52A13" w:rsidR="00657B84" w:rsidRDefault="00657B84" w:rsidP="00657B84">
      <w:pPr>
        <w:pStyle w:val="11"/>
      </w:pPr>
      <w:r w:rsidRPr="00657B84">
        <w:t>ГРН</w:t>
      </w:r>
      <w:r>
        <w:t>. ГРН ТС, прибывшего на площадку;</w:t>
      </w:r>
    </w:p>
    <w:p w14:paraId="23968B8A" w14:textId="73EADF6F" w:rsidR="00657B84" w:rsidRDefault="00657B84" w:rsidP="00657B84">
      <w:pPr>
        <w:pStyle w:val="11"/>
      </w:pPr>
      <w:r w:rsidRPr="00657B84">
        <w:t>Статус ТС</w:t>
      </w:r>
      <w:r>
        <w:t>. Статус ТС на площадке;</w:t>
      </w:r>
    </w:p>
    <w:p w14:paraId="3640098D" w14:textId="313258F4" w:rsidR="00657B84" w:rsidRDefault="00657B84" w:rsidP="00657B84">
      <w:pPr>
        <w:pStyle w:val="11"/>
      </w:pPr>
      <w:r w:rsidRPr="00657B84">
        <w:t>Время бронирования</w:t>
      </w:r>
      <w:r>
        <w:t>. Время</w:t>
      </w:r>
      <w:r w:rsidR="0023004B">
        <w:t>, выбранное при</w:t>
      </w:r>
      <w:r>
        <w:t xml:space="preserve"> бронировани</w:t>
      </w:r>
      <w:r w:rsidR="0023004B">
        <w:t>и</w:t>
      </w:r>
      <w:r>
        <w:t xml:space="preserve"> для ТС;</w:t>
      </w:r>
    </w:p>
    <w:p w14:paraId="1CB86868" w14:textId="75B05C62" w:rsidR="00C63710" w:rsidRDefault="00657B84" w:rsidP="00657B84">
      <w:pPr>
        <w:pStyle w:val="11"/>
      </w:pPr>
      <w:r w:rsidRPr="00657B84">
        <w:t>Статус бронирования</w:t>
      </w:r>
      <w:r>
        <w:t>. Статус бронирования для ТС.</w:t>
      </w:r>
    </w:p>
    <w:p w14:paraId="09D50E65" w14:textId="6A22A8DA" w:rsidR="002969C2" w:rsidRDefault="002969C2" w:rsidP="002969C2">
      <w:pPr>
        <w:pStyle w:val="af1"/>
      </w:pPr>
      <w:r>
        <w:lastRenderedPageBreak/>
        <w:t xml:space="preserve">В таблице </w:t>
      </w:r>
      <w:r w:rsidR="00C56830">
        <w:fldChar w:fldCharType="begin"/>
      </w:r>
      <w:r w:rsidR="00C56830">
        <w:instrText xml:space="preserve"> REF Таблица_3 \h </w:instrText>
      </w:r>
      <w:r w:rsidR="00C56830">
        <w:fldChar w:fldCharType="separate"/>
      </w:r>
      <w:r w:rsidR="007D5C34">
        <w:rPr>
          <w:noProof/>
        </w:rPr>
        <w:t>3</w:t>
      </w:r>
      <w:r w:rsidR="00C56830">
        <w:fldChar w:fldCharType="end"/>
      </w:r>
      <w:r>
        <w:t xml:space="preserve"> приведены примеры и описания статусов ТС на площадке.</w:t>
      </w:r>
    </w:p>
    <w:p w14:paraId="12904FB9" w14:textId="15842A6D" w:rsidR="002969C2" w:rsidRPr="002969C2" w:rsidRDefault="002969C2" w:rsidP="002969C2">
      <w:pPr>
        <w:pStyle w:val="afffb"/>
      </w:pPr>
      <w:bookmarkStart w:id="99" w:name="_Ref119162042"/>
      <w:r w:rsidRPr="002969C2">
        <w:t xml:space="preserve">Таблица </w:t>
      </w:r>
      <w:bookmarkStart w:id="100" w:name="Таблица_3"/>
      <w:r w:rsidRPr="002969C2">
        <w:fldChar w:fldCharType="begin"/>
      </w:r>
      <w:r w:rsidRPr="002969C2">
        <w:instrText xml:space="preserve"> SEQ Таблица \* ARABIC </w:instrText>
      </w:r>
      <w:r w:rsidRPr="002969C2">
        <w:fldChar w:fldCharType="separate"/>
      </w:r>
      <w:r w:rsidR="007D5C34">
        <w:rPr>
          <w:noProof/>
        </w:rPr>
        <w:t>3</w:t>
      </w:r>
      <w:r w:rsidRPr="002969C2">
        <w:fldChar w:fldCharType="end"/>
      </w:r>
      <w:bookmarkEnd w:id="99"/>
      <w:bookmarkEnd w:id="100"/>
      <w:r w:rsidRPr="002969C2">
        <w:t xml:space="preserve"> – Примеры и описания статусов ТС на площадке</w:t>
      </w:r>
    </w:p>
    <w:tbl>
      <w:tblPr>
        <w:tblStyle w:val="afffffff"/>
        <w:tblW w:w="0" w:type="auto"/>
        <w:tblLook w:val="04A0" w:firstRow="1" w:lastRow="0" w:firstColumn="1" w:lastColumn="0" w:noHBand="0" w:noVBand="1"/>
      </w:tblPr>
      <w:tblGrid>
        <w:gridCol w:w="4531"/>
        <w:gridCol w:w="5494"/>
      </w:tblGrid>
      <w:tr w:rsidR="002969C2" w14:paraId="2AE388C8" w14:textId="77777777" w:rsidTr="002969C2">
        <w:trPr>
          <w:tblHeader/>
        </w:trPr>
        <w:tc>
          <w:tcPr>
            <w:tcW w:w="4531" w:type="dxa"/>
            <w:vAlign w:val="center"/>
          </w:tcPr>
          <w:p w14:paraId="14351C6A" w14:textId="65776370" w:rsidR="002969C2" w:rsidRDefault="002969C2" w:rsidP="002969C2">
            <w:pPr>
              <w:pStyle w:val="afff9"/>
            </w:pPr>
            <w:r>
              <w:t>Статус</w:t>
            </w:r>
          </w:p>
        </w:tc>
        <w:tc>
          <w:tcPr>
            <w:tcW w:w="5494" w:type="dxa"/>
            <w:vAlign w:val="center"/>
          </w:tcPr>
          <w:p w14:paraId="548FC774" w14:textId="4FE2D2CC" w:rsidR="002969C2" w:rsidRDefault="002969C2" w:rsidP="002969C2">
            <w:pPr>
              <w:pStyle w:val="afff9"/>
            </w:pPr>
            <w:r>
              <w:t>Описание</w:t>
            </w:r>
          </w:p>
        </w:tc>
      </w:tr>
      <w:tr w:rsidR="002969C2" w14:paraId="421B7B72" w14:textId="77777777" w:rsidTr="002969C2">
        <w:tc>
          <w:tcPr>
            <w:tcW w:w="4531" w:type="dxa"/>
            <w:vAlign w:val="center"/>
          </w:tcPr>
          <w:p w14:paraId="760319C0" w14:textId="3AF46BE4" w:rsidR="002969C2" w:rsidRDefault="002969C2" w:rsidP="002969C2">
            <w:pPr>
              <w:pStyle w:val="affff0"/>
            </w:pPr>
            <w:r w:rsidRPr="002969C2">
              <w:rPr>
                <w:noProof/>
              </w:rPr>
              <w:drawing>
                <wp:inline distT="0" distB="0" distL="0" distR="0" wp14:anchorId="4DDBEE62" wp14:editId="0954F64E">
                  <wp:extent cx="1238423" cy="295316"/>
                  <wp:effectExtent l="0" t="0" r="0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423" cy="295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  <w:vAlign w:val="center"/>
          </w:tcPr>
          <w:p w14:paraId="6FFFC452" w14:textId="1C936F33" w:rsidR="002969C2" w:rsidRDefault="008933D6" w:rsidP="005A0E3E">
            <w:pPr>
              <w:pStyle w:val="afff7"/>
            </w:pPr>
            <w:r>
              <w:t xml:space="preserve">Статус «Выехало к МАПП» означает, что бронирование ТС </w:t>
            </w:r>
            <w:r w:rsidR="00A9462C">
              <w:t>подтверждено</w:t>
            </w:r>
            <w:r>
              <w:t xml:space="preserve">, ТС </w:t>
            </w:r>
            <w:r w:rsidR="001D7E7C">
              <w:t>было приглашено к проезду к МАПП, выехало с площадки</w:t>
            </w:r>
            <w:r>
              <w:t xml:space="preserve"> и </w:t>
            </w:r>
            <w:r w:rsidR="00A9462C">
              <w:t>движется</w:t>
            </w:r>
            <w:r>
              <w:t xml:space="preserve"> по направлению к МАПП</w:t>
            </w:r>
          </w:p>
        </w:tc>
      </w:tr>
      <w:tr w:rsidR="002969C2" w14:paraId="437B73B5" w14:textId="77777777" w:rsidTr="002969C2">
        <w:tc>
          <w:tcPr>
            <w:tcW w:w="4531" w:type="dxa"/>
            <w:vAlign w:val="center"/>
          </w:tcPr>
          <w:p w14:paraId="592712B9" w14:textId="64C4980E" w:rsidR="002969C2" w:rsidRDefault="002969C2" w:rsidP="002969C2">
            <w:pPr>
              <w:pStyle w:val="affff0"/>
            </w:pPr>
            <w:r w:rsidRPr="002969C2">
              <w:rPr>
                <w:noProof/>
              </w:rPr>
              <w:drawing>
                <wp:inline distT="0" distB="0" distL="0" distR="0" wp14:anchorId="650A3F27" wp14:editId="5525B4DA">
                  <wp:extent cx="1028844" cy="32389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844" cy="32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  <w:vAlign w:val="center"/>
          </w:tcPr>
          <w:p w14:paraId="4B0615B4" w14:textId="2B6FA10B" w:rsidR="002969C2" w:rsidRDefault="008933D6" w:rsidP="00467930">
            <w:pPr>
              <w:pStyle w:val="afff7"/>
            </w:pPr>
            <w:r>
              <w:t>Статус «На площадке» означает, что Т</w:t>
            </w:r>
            <w:r w:rsidR="000F3951">
              <w:t>С</w:t>
            </w:r>
            <w:r>
              <w:t xml:space="preserve"> в данный момент находится на площадке</w:t>
            </w:r>
            <w:r w:rsidR="000F3951">
              <w:t xml:space="preserve"> и имеет бронирование</w:t>
            </w:r>
          </w:p>
        </w:tc>
      </w:tr>
      <w:tr w:rsidR="002969C2" w14:paraId="20FFB155" w14:textId="77777777" w:rsidTr="002969C2">
        <w:tc>
          <w:tcPr>
            <w:tcW w:w="4531" w:type="dxa"/>
            <w:vAlign w:val="center"/>
          </w:tcPr>
          <w:p w14:paraId="6261CC06" w14:textId="11F2EB36" w:rsidR="002969C2" w:rsidRDefault="002969C2" w:rsidP="002969C2">
            <w:pPr>
              <w:pStyle w:val="affff0"/>
            </w:pPr>
            <w:r w:rsidRPr="002969C2">
              <w:rPr>
                <w:noProof/>
              </w:rPr>
              <w:drawing>
                <wp:inline distT="0" distB="0" distL="0" distR="0" wp14:anchorId="2F3640DF" wp14:editId="4F638513">
                  <wp:extent cx="981212" cy="314369"/>
                  <wp:effectExtent l="0" t="0" r="9525" b="9525"/>
                  <wp:docPr id="230" name="Рисунок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212" cy="314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  <w:vAlign w:val="center"/>
          </w:tcPr>
          <w:p w14:paraId="5CDCE30F" w14:textId="639EFA60" w:rsidR="002969C2" w:rsidRDefault="008933D6" w:rsidP="00467930">
            <w:pPr>
              <w:pStyle w:val="afff7"/>
            </w:pPr>
            <w:r>
              <w:t xml:space="preserve">Статус «Отсутствует» означает, что ТС не </w:t>
            </w:r>
            <w:r w:rsidR="00336D55">
              <w:t>зарегестрировано в СИстеме</w:t>
            </w:r>
          </w:p>
        </w:tc>
      </w:tr>
      <w:tr w:rsidR="002969C2" w14:paraId="78C280C3" w14:textId="77777777" w:rsidTr="002969C2">
        <w:tc>
          <w:tcPr>
            <w:tcW w:w="4531" w:type="dxa"/>
            <w:vAlign w:val="center"/>
          </w:tcPr>
          <w:p w14:paraId="7012E124" w14:textId="22461D3D" w:rsidR="002969C2" w:rsidRDefault="000F3951" w:rsidP="002969C2">
            <w:pPr>
              <w:pStyle w:val="affff0"/>
            </w:pPr>
            <w:r w:rsidRPr="000F3951">
              <w:rPr>
                <w:noProof/>
              </w:rPr>
              <w:drawing>
                <wp:inline distT="0" distB="0" distL="0" distR="0" wp14:anchorId="76DC6714" wp14:editId="006B53C5">
                  <wp:extent cx="1762371" cy="447737"/>
                  <wp:effectExtent l="0" t="0" r="9525" b="952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371" cy="447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  <w:vAlign w:val="center"/>
          </w:tcPr>
          <w:p w14:paraId="1F541BFD" w14:textId="0DD502B4" w:rsidR="002969C2" w:rsidRDefault="008933D6" w:rsidP="00467930">
            <w:pPr>
              <w:pStyle w:val="afff7"/>
            </w:pPr>
            <w:r>
              <w:t>Статус «</w:t>
            </w:r>
            <w:r w:rsidRPr="008933D6">
              <w:t>ТС без бронирования</w:t>
            </w:r>
            <w:r>
              <w:t xml:space="preserve">» означает, что ТС определено, но бронирование времени проезда МАПП для него не </w:t>
            </w:r>
            <w:r w:rsidR="00A9462C">
              <w:t>зарегистрировано</w:t>
            </w:r>
          </w:p>
        </w:tc>
      </w:tr>
      <w:tr w:rsidR="002969C2" w14:paraId="37590677" w14:textId="77777777" w:rsidTr="002969C2">
        <w:tc>
          <w:tcPr>
            <w:tcW w:w="4531" w:type="dxa"/>
            <w:vAlign w:val="center"/>
          </w:tcPr>
          <w:p w14:paraId="0C42DF87" w14:textId="3299F2FF" w:rsidR="002969C2" w:rsidRDefault="002969C2" w:rsidP="002969C2">
            <w:pPr>
              <w:pStyle w:val="affff0"/>
            </w:pPr>
            <w:r w:rsidRPr="002969C2">
              <w:rPr>
                <w:noProof/>
              </w:rPr>
              <w:drawing>
                <wp:inline distT="0" distB="0" distL="0" distR="0" wp14:anchorId="570BE86B" wp14:editId="7EE02B28">
                  <wp:extent cx="1552792" cy="323895"/>
                  <wp:effectExtent l="0" t="0" r="9525" b="0"/>
                  <wp:docPr id="237" name="Рисунок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792" cy="32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  <w:vAlign w:val="center"/>
          </w:tcPr>
          <w:p w14:paraId="7C85E2C1" w14:textId="7FE20363" w:rsidR="002969C2" w:rsidRDefault="008933D6" w:rsidP="00467930">
            <w:pPr>
              <w:pStyle w:val="afff7"/>
            </w:pPr>
            <w:r>
              <w:t>Статус «Убыло через разворот» означает, что ТС убыло в обратном направлении, не проходя площадку МАПП</w:t>
            </w:r>
          </w:p>
        </w:tc>
      </w:tr>
    </w:tbl>
    <w:p w14:paraId="0B08C583" w14:textId="545767CD" w:rsidR="002969C2" w:rsidRDefault="00222A9D" w:rsidP="00D965A2">
      <w:pPr>
        <w:pStyle w:val="aff9"/>
      </w:pPr>
      <w:r>
        <w:t xml:space="preserve">В таблице </w:t>
      </w:r>
      <w:r w:rsidR="00C56830">
        <w:fldChar w:fldCharType="begin"/>
      </w:r>
      <w:r w:rsidR="00C56830">
        <w:instrText xml:space="preserve"> REF Таблица_4 \h </w:instrText>
      </w:r>
      <w:r w:rsidR="00C56830">
        <w:fldChar w:fldCharType="separate"/>
      </w:r>
      <w:r w:rsidR="007D5C34">
        <w:rPr>
          <w:noProof/>
        </w:rPr>
        <w:t>4</w:t>
      </w:r>
      <w:r w:rsidR="00C56830">
        <w:fldChar w:fldCharType="end"/>
      </w:r>
      <w:r>
        <w:t xml:space="preserve"> </w:t>
      </w:r>
      <w:r w:rsidRPr="00222A9D">
        <w:t xml:space="preserve">приведены примеры и описания статусов </w:t>
      </w:r>
      <w:r w:rsidR="00D965A2">
        <w:t>бронирования.</w:t>
      </w:r>
    </w:p>
    <w:p w14:paraId="109B483A" w14:textId="708F09AE" w:rsidR="008933D6" w:rsidRDefault="00222A9D" w:rsidP="00D965A2">
      <w:pPr>
        <w:pStyle w:val="afffb"/>
      </w:pPr>
      <w:bookmarkStart w:id="101" w:name="_Ref119162898"/>
      <w:r>
        <w:t xml:space="preserve">Таблица </w:t>
      </w:r>
      <w:bookmarkStart w:id="102" w:name="Таблица_4"/>
      <w:r>
        <w:fldChar w:fldCharType="begin"/>
      </w:r>
      <w:r>
        <w:instrText xml:space="preserve"> SEQ Таблица \* ARABIC </w:instrText>
      </w:r>
      <w:r>
        <w:fldChar w:fldCharType="separate"/>
      </w:r>
      <w:r w:rsidR="007D5C34">
        <w:rPr>
          <w:noProof/>
        </w:rPr>
        <w:t>4</w:t>
      </w:r>
      <w:r>
        <w:fldChar w:fldCharType="end"/>
      </w:r>
      <w:bookmarkEnd w:id="101"/>
      <w:bookmarkEnd w:id="102"/>
      <w:r>
        <w:t xml:space="preserve"> – </w:t>
      </w:r>
      <w:r w:rsidR="00467930" w:rsidRPr="00D965A2">
        <w:t xml:space="preserve">Примеры </w:t>
      </w:r>
      <w:r w:rsidR="00D965A2" w:rsidRPr="00D965A2">
        <w:t>и описания статусов бронирования</w:t>
      </w:r>
    </w:p>
    <w:tbl>
      <w:tblPr>
        <w:tblStyle w:val="afffffff"/>
        <w:tblW w:w="0" w:type="auto"/>
        <w:tblLook w:val="04A0" w:firstRow="1" w:lastRow="0" w:firstColumn="1" w:lastColumn="0" w:noHBand="0" w:noVBand="1"/>
      </w:tblPr>
      <w:tblGrid>
        <w:gridCol w:w="3291"/>
        <w:gridCol w:w="6734"/>
      </w:tblGrid>
      <w:tr w:rsidR="00D965A2" w14:paraId="757C69AE" w14:textId="77777777" w:rsidTr="004411E3">
        <w:trPr>
          <w:tblHeader/>
        </w:trPr>
        <w:tc>
          <w:tcPr>
            <w:tcW w:w="3291" w:type="dxa"/>
            <w:vAlign w:val="center"/>
          </w:tcPr>
          <w:p w14:paraId="007A2342" w14:textId="1C6D26BC" w:rsidR="00D965A2" w:rsidRDefault="00D965A2" w:rsidP="00D965A2">
            <w:pPr>
              <w:pStyle w:val="afff9"/>
            </w:pPr>
            <w:r>
              <w:t>Статус</w:t>
            </w:r>
          </w:p>
        </w:tc>
        <w:tc>
          <w:tcPr>
            <w:tcW w:w="6734" w:type="dxa"/>
            <w:vAlign w:val="center"/>
          </w:tcPr>
          <w:p w14:paraId="68A74E86" w14:textId="2273BB30" w:rsidR="00D965A2" w:rsidRDefault="00D965A2" w:rsidP="00D965A2">
            <w:pPr>
              <w:pStyle w:val="afff9"/>
            </w:pPr>
            <w:r>
              <w:t>Описание</w:t>
            </w:r>
          </w:p>
        </w:tc>
      </w:tr>
      <w:tr w:rsidR="00F456B3" w14:paraId="38B507EA" w14:textId="77777777" w:rsidTr="004411E3">
        <w:tc>
          <w:tcPr>
            <w:tcW w:w="3291" w:type="dxa"/>
            <w:vAlign w:val="center"/>
          </w:tcPr>
          <w:p w14:paraId="40EF3F4F" w14:textId="5E224591" w:rsidR="00F456B3" w:rsidRDefault="00D965A2" w:rsidP="00467930">
            <w:pPr>
              <w:pStyle w:val="affff0"/>
            </w:pPr>
            <w:r w:rsidRPr="00D965A2">
              <w:rPr>
                <w:noProof/>
              </w:rPr>
              <w:drawing>
                <wp:inline distT="0" distB="0" distL="0" distR="0" wp14:anchorId="63D3ABBB" wp14:editId="4A701FE4">
                  <wp:extent cx="924054" cy="342948"/>
                  <wp:effectExtent l="0" t="0" r="9525" b="0"/>
                  <wp:docPr id="238" name="Рисунок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054" cy="342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4" w:type="dxa"/>
            <w:vAlign w:val="center"/>
          </w:tcPr>
          <w:p w14:paraId="355C805C" w14:textId="470B494E" w:rsidR="00F456B3" w:rsidRDefault="00C56830" w:rsidP="00467930">
            <w:pPr>
              <w:pStyle w:val="afff7"/>
            </w:pPr>
            <w:r w:rsidRPr="00C56830">
              <w:t>Статус «</w:t>
            </w:r>
            <w:r w:rsidR="004411E3">
              <w:t>Завершено</w:t>
            </w:r>
            <w:r w:rsidRPr="00C56830">
              <w:t xml:space="preserve">» означает, </w:t>
            </w:r>
            <w:r w:rsidR="004411E3">
              <w:t xml:space="preserve">что ТС </w:t>
            </w:r>
            <w:r w:rsidR="000F3951">
              <w:t>убало к МАПП и бронирование завершено.</w:t>
            </w:r>
          </w:p>
        </w:tc>
      </w:tr>
      <w:tr w:rsidR="00F456B3" w14:paraId="75ADE9E5" w14:textId="77777777" w:rsidTr="004411E3">
        <w:tc>
          <w:tcPr>
            <w:tcW w:w="3291" w:type="dxa"/>
            <w:vAlign w:val="center"/>
          </w:tcPr>
          <w:p w14:paraId="13FD6238" w14:textId="00B9CC35" w:rsidR="00F456B3" w:rsidRDefault="000F3951" w:rsidP="00467930">
            <w:pPr>
              <w:pStyle w:val="affff0"/>
            </w:pPr>
            <w:r w:rsidRPr="000F3951">
              <w:rPr>
                <w:noProof/>
              </w:rPr>
              <w:drawing>
                <wp:inline distT="0" distB="0" distL="0" distR="0" wp14:anchorId="72DBBD0E" wp14:editId="15DEA1ED">
                  <wp:extent cx="942975" cy="338504"/>
                  <wp:effectExtent l="0" t="0" r="0" b="4445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64" cy="340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4" w:type="dxa"/>
            <w:vAlign w:val="center"/>
          </w:tcPr>
          <w:p w14:paraId="7AADB962" w14:textId="21A6A768" w:rsidR="00F456B3" w:rsidRDefault="00C56830" w:rsidP="00467930">
            <w:pPr>
              <w:pStyle w:val="afff7"/>
            </w:pPr>
            <w:r w:rsidRPr="00C56830">
              <w:t>Статус «</w:t>
            </w:r>
            <w:r w:rsidR="004411E3">
              <w:t>Не найдено</w:t>
            </w:r>
            <w:r w:rsidRPr="00C56830">
              <w:t>» означает, что</w:t>
            </w:r>
            <w:r w:rsidR="004411E3">
              <w:t xml:space="preserve"> бронирование не найдено в системе</w:t>
            </w:r>
          </w:p>
        </w:tc>
      </w:tr>
      <w:tr w:rsidR="00F456B3" w14:paraId="09AC3B2D" w14:textId="77777777" w:rsidTr="004411E3">
        <w:tc>
          <w:tcPr>
            <w:tcW w:w="3291" w:type="dxa"/>
            <w:vAlign w:val="center"/>
          </w:tcPr>
          <w:p w14:paraId="2BF2FBCA" w14:textId="36F47D91" w:rsidR="00F456B3" w:rsidRDefault="00D965A2" w:rsidP="00467930">
            <w:pPr>
              <w:pStyle w:val="affff0"/>
            </w:pPr>
            <w:r w:rsidRPr="00D965A2">
              <w:rPr>
                <w:noProof/>
              </w:rPr>
              <w:drawing>
                <wp:inline distT="0" distB="0" distL="0" distR="0" wp14:anchorId="5C81E875" wp14:editId="7EBFC6F6">
                  <wp:extent cx="1552792" cy="314369"/>
                  <wp:effectExtent l="0" t="0" r="9525" b="9525"/>
                  <wp:docPr id="239" name="Рисунок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792" cy="314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4" w:type="dxa"/>
            <w:vAlign w:val="center"/>
          </w:tcPr>
          <w:p w14:paraId="23B24921" w14:textId="1F21CED1" w:rsidR="00F456B3" w:rsidRDefault="00C56830" w:rsidP="00467930">
            <w:pPr>
              <w:pStyle w:val="afff7"/>
            </w:pPr>
            <w:r w:rsidRPr="00C56830">
              <w:t>Статус «</w:t>
            </w:r>
            <w:r>
              <w:t>Отменено оператором</w:t>
            </w:r>
            <w:r w:rsidRPr="00C56830">
              <w:t>»</w:t>
            </w:r>
            <w:r w:rsidR="004411E3">
              <w:t xml:space="preserve"> *</w:t>
            </w:r>
            <w:r w:rsidRPr="00C56830">
              <w:t xml:space="preserve"> означает, что</w:t>
            </w:r>
            <w:r>
              <w:t xml:space="preserve"> время бронирования проезда МАПП отменено оператором </w:t>
            </w:r>
            <w:r w:rsidR="000F3951">
              <w:t>через АРМ Оператора</w:t>
            </w:r>
          </w:p>
        </w:tc>
      </w:tr>
      <w:tr w:rsidR="00F456B3" w14:paraId="7B45E523" w14:textId="77777777" w:rsidTr="004411E3">
        <w:tc>
          <w:tcPr>
            <w:tcW w:w="3291" w:type="dxa"/>
            <w:vAlign w:val="center"/>
          </w:tcPr>
          <w:p w14:paraId="2F66EC10" w14:textId="1AD25CBE" w:rsidR="00F456B3" w:rsidRDefault="00D965A2" w:rsidP="00467930">
            <w:pPr>
              <w:pStyle w:val="affff0"/>
            </w:pPr>
            <w:r w:rsidRPr="00D965A2">
              <w:rPr>
                <w:noProof/>
              </w:rPr>
              <w:drawing>
                <wp:inline distT="0" distB="0" distL="0" distR="0" wp14:anchorId="133CB6A0" wp14:editId="1B36C42F">
                  <wp:extent cx="1743318" cy="314369"/>
                  <wp:effectExtent l="0" t="0" r="0" b="9525"/>
                  <wp:docPr id="240" name="Рисунок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318" cy="314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4" w:type="dxa"/>
            <w:vAlign w:val="center"/>
          </w:tcPr>
          <w:p w14:paraId="1A7AFCEE" w14:textId="0C0E3FB9" w:rsidR="00F456B3" w:rsidRDefault="00C56830" w:rsidP="00467930">
            <w:pPr>
              <w:pStyle w:val="afff7"/>
            </w:pPr>
            <w:r w:rsidRPr="00C56830">
              <w:t>Статус «</w:t>
            </w:r>
            <w:r>
              <w:t>Отменено пользователем</w:t>
            </w:r>
            <w:r w:rsidRPr="00C56830">
              <w:t>» означает, что</w:t>
            </w:r>
            <w:r>
              <w:t xml:space="preserve"> бронирование времени проезда МАПП отменил пользователь, который и создал бронирование</w:t>
            </w:r>
            <w:r w:rsidR="000F3951">
              <w:t xml:space="preserve"> с помощью кода отмены.</w:t>
            </w:r>
          </w:p>
        </w:tc>
      </w:tr>
      <w:tr w:rsidR="00D965A2" w14:paraId="6363B964" w14:textId="77777777" w:rsidTr="004411E3">
        <w:tc>
          <w:tcPr>
            <w:tcW w:w="3291" w:type="dxa"/>
            <w:vAlign w:val="center"/>
          </w:tcPr>
          <w:p w14:paraId="59FFEAD8" w14:textId="5D4F9877" w:rsidR="00D965A2" w:rsidRDefault="000F3951" w:rsidP="00467930">
            <w:pPr>
              <w:pStyle w:val="affff0"/>
            </w:pPr>
            <w:r w:rsidRPr="000F3951">
              <w:rPr>
                <w:noProof/>
              </w:rPr>
              <w:drawing>
                <wp:inline distT="0" distB="0" distL="0" distR="0" wp14:anchorId="51990138" wp14:editId="75D0A213">
                  <wp:extent cx="1324160" cy="371527"/>
                  <wp:effectExtent l="0" t="0" r="9525" b="9525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160" cy="371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4" w:type="dxa"/>
            <w:vAlign w:val="center"/>
          </w:tcPr>
          <w:p w14:paraId="49E14D6A" w14:textId="39961129" w:rsidR="00D965A2" w:rsidRDefault="00C56830" w:rsidP="00467930">
            <w:pPr>
              <w:pStyle w:val="afff7"/>
            </w:pPr>
            <w:r w:rsidRPr="00C56830">
              <w:t>Статус «</w:t>
            </w:r>
            <w:r>
              <w:t>Подтверждено</w:t>
            </w:r>
            <w:r w:rsidRPr="00C56830">
              <w:t>» означает, что</w:t>
            </w:r>
            <w:r>
              <w:t xml:space="preserve"> </w:t>
            </w:r>
            <w:r w:rsidR="000F3951">
              <w:t xml:space="preserve">ТС прибыло на площадку накопитель и было распознано системой через камеры ГРН или </w:t>
            </w:r>
            <w:r w:rsidR="000F3951">
              <w:rPr>
                <w:lang w:val="en-US"/>
              </w:rPr>
              <w:t>QR</w:t>
            </w:r>
            <w:r w:rsidR="000F3951">
              <w:t xml:space="preserve">-код, либо </w:t>
            </w:r>
            <w:r>
              <w:t>бронирование времени проезда МАПП подтверждено оператором</w:t>
            </w:r>
          </w:p>
        </w:tc>
      </w:tr>
      <w:tr w:rsidR="00D965A2" w14:paraId="0FB2B46E" w14:textId="77777777" w:rsidTr="004411E3">
        <w:tc>
          <w:tcPr>
            <w:tcW w:w="3291" w:type="dxa"/>
            <w:vAlign w:val="center"/>
          </w:tcPr>
          <w:p w14:paraId="022C71DB" w14:textId="77D3570C" w:rsidR="00D965A2" w:rsidRDefault="00D965A2" w:rsidP="00467930">
            <w:pPr>
              <w:pStyle w:val="affff0"/>
            </w:pPr>
            <w:r w:rsidRPr="00D965A2">
              <w:rPr>
                <w:noProof/>
              </w:rPr>
              <w:lastRenderedPageBreak/>
              <w:drawing>
                <wp:inline distT="0" distB="0" distL="0" distR="0" wp14:anchorId="01BF6F5C" wp14:editId="281FC39C">
                  <wp:extent cx="1324160" cy="333422"/>
                  <wp:effectExtent l="0" t="0" r="0" b="9525"/>
                  <wp:docPr id="241" name="Рисунок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160" cy="333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4" w:type="dxa"/>
            <w:vAlign w:val="center"/>
          </w:tcPr>
          <w:p w14:paraId="7E189255" w14:textId="4F51BC69" w:rsidR="00D965A2" w:rsidRDefault="00C56830" w:rsidP="00467930">
            <w:pPr>
              <w:pStyle w:val="afff7"/>
            </w:pPr>
            <w:r w:rsidRPr="00C56830">
              <w:t>Статус «</w:t>
            </w:r>
            <w:r>
              <w:t>Предварительное</w:t>
            </w:r>
            <w:r w:rsidRPr="00C56830">
              <w:t>» означает, что</w:t>
            </w:r>
            <w:r>
              <w:t xml:space="preserve"> бронирование времени проезда МАПП не подтверждено</w:t>
            </w:r>
            <w:r w:rsidR="000F3951">
              <w:t>, ТС не прибыло на площадку накопитель</w:t>
            </w:r>
          </w:p>
        </w:tc>
      </w:tr>
      <w:tr w:rsidR="00D965A2" w14:paraId="5BD1FA2A" w14:textId="77777777" w:rsidTr="004411E3">
        <w:tc>
          <w:tcPr>
            <w:tcW w:w="3291" w:type="dxa"/>
            <w:vAlign w:val="center"/>
          </w:tcPr>
          <w:p w14:paraId="1D6F9275" w14:textId="5F3CC914" w:rsidR="00D965A2" w:rsidRDefault="00D965A2" w:rsidP="00467930">
            <w:pPr>
              <w:pStyle w:val="affff0"/>
            </w:pPr>
            <w:r w:rsidRPr="00D965A2">
              <w:rPr>
                <w:noProof/>
              </w:rPr>
              <w:drawing>
                <wp:inline distT="0" distB="0" distL="0" distR="0" wp14:anchorId="39FAF7BB" wp14:editId="6BFE9740">
                  <wp:extent cx="1305107" cy="314369"/>
                  <wp:effectExtent l="0" t="0" r="0" b="9525"/>
                  <wp:docPr id="242" name="Рисунок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107" cy="314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4" w:type="dxa"/>
            <w:vAlign w:val="center"/>
          </w:tcPr>
          <w:p w14:paraId="5C524946" w14:textId="441AC507" w:rsidR="00D965A2" w:rsidRDefault="00C56830" w:rsidP="00467930">
            <w:pPr>
              <w:pStyle w:val="afff7"/>
            </w:pPr>
            <w:r w:rsidRPr="00C56830">
              <w:t>Статус «</w:t>
            </w:r>
            <w:r>
              <w:t>Раннее прибытие</w:t>
            </w:r>
            <w:r w:rsidRPr="00C56830">
              <w:t>» означает, что</w:t>
            </w:r>
            <w:r>
              <w:t xml:space="preserve"> ТС прибыло раньше времени бронирования проезда</w:t>
            </w:r>
            <w:r w:rsidR="000F3951">
              <w:t xml:space="preserve"> (более 24 часов)</w:t>
            </w:r>
          </w:p>
        </w:tc>
      </w:tr>
      <w:tr w:rsidR="00D965A2" w14:paraId="49BE8AC8" w14:textId="77777777" w:rsidTr="004411E3">
        <w:tc>
          <w:tcPr>
            <w:tcW w:w="3291" w:type="dxa"/>
            <w:vAlign w:val="center"/>
          </w:tcPr>
          <w:p w14:paraId="6EBA8188" w14:textId="769DD19B" w:rsidR="00D965A2" w:rsidRDefault="00D965A2" w:rsidP="00467930">
            <w:pPr>
              <w:pStyle w:val="affff0"/>
            </w:pPr>
            <w:r w:rsidRPr="00D965A2">
              <w:rPr>
                <w:noProof/>
              </w:rPr>
              <w:drawing>
                <wp:inline distT="0" distB="0" distL="0" distR="0" wp14:anchorId="1F7F123C" wp14:editId="68EB4310">
                  <wp:extent cx="1133633" cy="352474"/>
                  <wp:effectExtent l="0" t="0" r="9525" b="9525"/>
                  <wp:docPr id="243" name="Рисунок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633" cy="352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4" w:type="dxa"/>
            <w:vAlign w:val="center"/>
          </w:tcPr>
          <w:p w14:paraId="040833F9" w14:textId="6DAF41A9" w:rsidR="00D965A2" w:rsidRDefault="00C56830" w:rsidP="00467930">
            <w:pPr>
              <w:pStyle w:val="afff7"/>
            </w:pPr>
            <w:r w:rsidRPr="00C56830">
              <w:t>Статус «</w:t>
            </w:r>
            <w:r>
              <w:t>ТС не прибыло</w:t>
            </w:r>
            <w:r w:rsidRPr="00C56830">
              <w:t>» означает, что</w:t>
            </w:r>
            <w:r>
              <w:t xml:space="preserve"> ТС не прибыло в </w:t>
            </w:r>
            <w:r w:rsidR="00A9462C">
              <w:t>означенное</w:t>
            </w:r>
            <w:r>
              <w:t xml:space="preserve"> время бронирования проезда</w:t>
            </w:r>
          </w:p>
        </w:tc>
      </w:tr>
      <w:tr w:rsidR="004411E3" w14:paraId="098D5F45" w14:textId="77777777" w:rsidTr="00791C99">
        <w:tc>
          <w:tcPr>
            <w:tcW w:w="10025" w:type="dxa"/>
            <w:gridSpan w:val="2"/>
            <w:vAlign w:val="center"/>
          </w:tcPr>
          <w:p w14:paraId="4B76043C" w14:textId="0B40413A" w:rsidR="004411E3" w:rsidRPr="00C56830" w:rsidRDefault="004411E3" w:rsidP="00467930">
            <w:pPr>
              <w:pStyle w:val="afff7"/>
            </w:pPr>
            <w:r>
              <w:t>«*» - Причины отмены бронирования определяются, исходя из внутренних приказов и регламентов предприятия, эксплуатирующее Систему. Внутренние приказы и регламенты не должны противоречить действующему законодательству</w:t>
            </w:r>
          </w:p>
        </w:tc>
      </w:tr>
    </w:tbl>
    <w:p w14:paraId="4989457E" w14:textId="52DFFCBC" w:rsidR="00C63710" w:rsidRPr="00CC2E86" w:rsidRDefault="00CC2E86" w:rsidP="005A0E3E">
      <w:pPr>
        <w:pStyle w:val="aff9"/>
      </w:pPr>
      <w:r w:rsidRPr="00CC2E86">
        <w:t xml:space="preserve">При нажатии левой кнопкой мыши на записи о </w:t>
      </w:r>
      <w:r>
        <w:t>ТС</w:t>
      </w:r>
      <w:r w:rsidRPr="00CC2E86">
        <w:t>, открывается карточка с подробной информацией по нему</w:t>
      </w:r>
      <w:r w:rsidR="002717A9">
        <w:t xml:space="preserve"> и по бронированию времени для него</w:t>
      </w:r>
      <w:r w:rsidRPr="00CC2E86">
        <w:t>, как показано на рисунке</w:t>
      </w:r>
      <w:r>
        <w:t xml:space="preserve"> </w:t>
      </w:r>
      <w:r w:rsidR="00C56830">
        <w:fldChar w:fldCharType="begin"/>
      </w:r>
      <w:r w:rsidR="00AE46F6">
        <w:instrText xml:space="preserve"> REF Рисунок_37 \h  \* MERGEFORMAT </w:instrText>
      </w:r>
      <w:r w:rsidR="00C56830">
        <w:fldChar w:fldCharType="separate"/>
      </w:r>
      <w:r w:rsidR="007D5C34">
        <w:rPr>
          <w:noProof/>
        </w:rPr>
        <w:t>34</w:t>
      </w:r>
      <w:r w:rsidR="00C56830">
        <w:fldChar w:fldCharType="end"/>
      </w:r>
      <w:r w:rsidRPr="00CC2E86">
        <w:t>.</w:t>
      </w:r>
    </w:p>
    <w:p w14:paraId="39485C23" w14:textId="5ACE2EE4" w:rsidR="00CC2E86" w:rsidRDefault="000F3951" w:rsidP="00CC2E86">
      <w:pPr>
        <w:pStyle w:val="aff3"/>
      </w:pPr>
      <w:r w:rsidRPr="000F3951">
        <w:rPr>
          <w:noProof/>
        </w:rPr>
        <w:drawing>
          <wp:inline distT="0" distB="0" distL="0" distR="0" wp14:anchorId="32E9CE99" wp14:editId="51404975">
            <wp:extent cx="6372225" cy="2543810"/>
            <wp:effectExtent l="0" t="0" r="9525" b="889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66EC7" w14:textId="7604A399" w:rsidR="00C63710" w:rsidRPr="00CC2E86" w:rsidRDefault="00CC2E86" w:rsidP="00CC2E86">
      <w:pPr>
        <w:pStyle w:val="aff5"/>
      </w:pPr>
      <w:bookmarkStart w:id="103" w:name="_Ref119161947"/>
      <w:r>
        <w:t xml:space="preserve">Рисунок </w:t>
      </w:r>
      <w:bookmarkStart w:id="104" w:name="Рисунок_37"/>
      <w:r>
        <w:fldChar w:fldCharType="begin"/>
      </w:r>
      <w:r>
        <w:instrText xml:space="preserve"> SEQ Рисунок \* ARABIC </w:instrText>
      </w:r>
      <w:r>
        <w:fldChar w:fldCharType="separate"/>
      </w:r>
      <w:r w:rsidR="007D5C34">
        <w:rPr>
          <w:noProof/>
        </w:rPr>
        <w:t>34</w:t>
      </w:r>
      <w:r>
        <w:fldChar w:fldCharType="end"/>
      </w:r>
      <w:bookmarkEnd w:id="103"/>
      <w:bookmarkEnd w:id="104"/>
      <w:r>
        <w:t xml:space="preserve"> – </w:t>
      </w:r>
      <w:r w:rsidRPr="00CC2E86">
        <w:t>Карточка с подробной информацией</w:t>
      </w:r>
      <w:r>
        <w:t xml:space="preserve"> по ТС</w:t>
      </w:r>
      <w:r w:rsidR="002717A9">
        <w:t xml:space="preserve"> и по бронированию</w:t>
      </w:r>
    </w:p>
    <w:p w14:paraId="29FD6BEA" w14:textId="40D9D1A3" w:rsidR="00C63710" w:rsidRDefault="00535998" w:rsidP="0081492F">
      <w:pPr>
        <w:pStyle w:val="af1"/>
      </w:pPr>
      <w:r>
        <w:t xml:space="preserve">В карточке содержатся следующие данные по бронированию </w:t>
      </w:r>
      <w:r w:rsidR="006A7DD6">
        <w:t>и времени проезда</w:t>
      </w:r>
      <w:r>
        <w:t>:</w:t>
      </w:r>
    </w:p>
    <w:p w14:paraId="7995221B" w14:textId="37BE3200" w:rsidR="00535998" w:rsidRDefault="00535998" w:rsidP="00535998">
      <w:pPr>
        <w:pStyle w:val="1"/>
        <w:numPr>
          <w:ilvl w:val="0"/>
          <w:numId w:val="52"/>
        </w:numPr>
      </w:pPr>
      <w:r>
        <w:t>Данные бронирования</w:t>
      </w:r>
      <w:r w:rsidR="006A7DD6">
        <w:t>:</w:t>
      </w:r>
    </w:p>
    <w:p w14:paraId="36B135AC" w14:textId="2AA97FDB" w:rsidR="006A7DD6" w:rsidRDefault="006A7DD6" w:rsidP="00535998">
      <w:pPr>
        <w:pStyle w:val="21"/>
      </w:pPr>
      <w:r>
        <w:t>Полоса. Полоса</w:t>
      </w:r>
      <w:r w:rsidR="000D1261">
        <w:t xml:space="preserve"> проезда ТС</w:t>
      </w:r>
      <w:r>
        <w:t>;</w:t>
      </w:r>
    </w:p>
    <w:p w14:paraId="3C8BA085" w14:textId="52E6877F" w:rsidR="00535998" w:rsidRDefault="00535998" w:rsidP="00535998">
      <w:pPr>
        <w:pStyle w:val="21"/>
      </w:pPr>
      <w:r>
        <w:t>ГРН</w:t>
      </w:r>
      <w:r w:rsidR="006A7DD6">
        <w:t>. ГРН ТС, для которого забронирован проезд;</w:t>
      </w:r>
    </w:p>
    <w:p w14:paraId="5F2D0C09" w14:textId="0AC03E46" w:rsidR="00535998" w:rsidRDefault="00535998" w:rsidP="00535998">
      <w:pPr>
        <w:pStyle w:val="21"/>
      </w:pPr>
      <w:r>
        <w:t>Класс ТС</w:t>
      </w:r>
      <w:r w:rsidR="006A7DD6">
        <w:t>. Класс ТС, для которого забронирован проезд;</w:t>
      </w:r>
    </w:p>
    <w:p w14:paraId="75073FA7" w14:textId="41BEC148" w:rsidR="00535998" w:rsidRDefault="00535998" w:rsidP="00535998">
      <w:pPr>
        <w:pStyle w:val="21"/>
      </w:pPr>
      <w:r>
        <w:lastRenderedPageBreak/>
        <w:t>Время бронирования</w:t>
      </w:r>
      <w:r w:rsidR="006A7DD6">
        <w:t xml:space="preserve">. </w:t>
      </w:r>
      <w:r w:rsidR="0023004B">
        <w:t xml:space="preserve">Время бронирования, </w:t>
      </w:r>
      <w:r w:rsidR="0023004B" w:rsidRPr="0023004B">
        <w:t>выбранное при бронировании для ТС</w:t>
      </w:r>
      <w:r w:rsidR="006A7DD6">
        <w:t>;</w:t>
      </w:r>
    </w:p>
    <w:p w14:paraId="69B22D92" w14:textId="2EFEBD60" w:rsidR="00535998" w:rsidRPr="00535998" w:rsidRDefault="00535998" w:rsidP="00535998">
      <w:pPr>
        <w:pStyle w:val="21"/>
      </w:pPr>
      <w:bookmarkStart w:id="105" w:name="_Hlk119175225"/>
      <w:r w:rsidRPr="00535998">
        <w:rPr>
          <w:lang w:val="en-US"/>
        </w:rPr>
        <w:t>UID</w:t>
      </w:r>
      <w:bookmarkEnd w:id="105"/>
      <w:r w:rsidRPr="00535998">
        <w:t xml:space="preserve"> </w:t>
      </w:r>
      <w:r>
        <w:t>бронирования</w:t>
      </w:r>
      <w:r w:rsidR="006A7DD6">
        <w:t>. Персональный идентификатор бронирования;</w:t>
      </w:r>
    </w:p>
    <w:p w14:paraId="5D0CFD45" w14:textId="1D984861" w:rsidR="00535998" w:rsidRDefault="00535998" w:rsidP="00535998">
      <w:pPr>
        <w:pStyle w:val="21"/>
      </w:pPr>
      <w:r>
        <w:t>Телефон</w:t>
      </w:r>
      <w:r w:rsidR="006A7DD6">
        <w:t>. Контактный телефон водителя;</w:t>
      </w:r>
    </w:p>
    <w:p w14:paraId="4A958595" w14:textId="60ACFAB5" w:rsidR="00535998" w:rsidRDefault="00535998" w:rsidP="00535998">
      <w:pPr>
        <w:pStyle w:val="21"/>
      </w:pPr>
      <w:r>
        <w:t>Электронная почта</w:t>
      </w:r>
      <w:r w:rsidR="000D1261">
        <w:t>. Электронная почта водителя</w:t>
      </w:r>
      <w:r w:rsidR="006A7DD6">
        <w:t>;</w:t>
      </w:r>
    </w:p>
    <w:p w14:paraId="16F6304B" w14:textId="7C1E288D" w:rsidR="00535998" w:rsidRDefault="00535998" w:rsidP="00535998">
      <w:pPr>
        <w:pStyle w:val="21"/>
      </w:pPr>
      <w:r>
        <w:t>QR-код</w:t>
      </w:r>
      <w:r w:rsidR="000D1261">
        <w:t xml:space="preserve">. </w:t>
      </w:r>
      <w:r w:rsidR="00801383">
        <w:t xml:space="preserve">Признак был ли отсканирован </w:t>
      </w:r>
      <w:r w:rsidR="000D1261">
        <w:t>QR-код бронирования</w:t>
      </w:r>
      <w:r w:rsidR="006A7DD6">
        <w:t>;</w:t>
      </w:r>
    </w:p>
    <w:p w14:paraId="057EF7BC" w14:textId="3C8E3CC5" w:rsidR="00535998" w:rsidRDefault="00535998" w:rsidP="00535998">
      <w:pPr>
        <w:pStyle w:val="1"/>
      </w:pPr>
      <w:r>
        <w:t>Данные проездов</w:t>
      </w:r>
      <w:r w:rsidR="006A7DD6">
        <w:t>:</w:t>
      </w:r>
    </w:p>
    <w:p w14:paraId="021A1C2D" w14:textId="734D4DBE" w:rsidR="00535998" w:rsidRDefault="00535998" w:rsidP="00535998">
      <w:pPr>
        <w:pStyle w:val="21"/>
      </w:pPr>
      <w:r>
        <w:t>Время регистрации</w:t>
      </w:r>
      <w:r w:rsidR="000D1261">
        <w:t>. Время регистрации проезда ТС</w:t>
      </w:r>
      <w:r>
        <w:t>;</w:t>
      </w:r>
    </w:p>
    <w:p w14:paraId="45E83232" w14:textId="20A6F4AA" w:rsidR="00535998" w:rsidRDefault="00535998" w:rsidP="00535998">
      <w:pPr>
        <w:pStyle w:val="21"/>
      </w:pPr>
      <w:r>
        <w:t>Место регистрации</w:t>
      </w:r>
      <w:r w:rsidR="000D1261">
        <w:t>. Место регистрации проезда ТС</w:t>
      </w:r>
      <w:r>
        <w:t>;</w:t>
      </w:r>
    </w:p>
    <w:p w14:paraId="1C81468E" w14:textId="6020D54B" w:rsidR="00535998" w:rsidRDefault="00535998" w:rsidP="00535998">
      <w:pPr>
        <w:pStyle w:val="21"/>
      </w:pPr>
      <w:r>
        <w:t>ГРН</w:t>
      </w:r>
      <w:r w:rsidR="000D1261">
        <w:t>. ГРН ТС, совершившего проезд</w:t>
      </w:r>
      <w:r>
        <w:t>;</w:t>
      </w:r>
    </w:p>
    <w:p w14:paraId="5E110FAD" w14:textId="72261F04" w:rsidR="00535998" w:rsidRDefault="00535998" w:rsidP="00535998">
      <w:pPr>
        <w:pStyle w:val="21"/>
      </w:pPr>
      <w:r>
        <w:t>Класс ТС</w:t>
      </w:r>
      <w:r w:rsidR="000D1261">
        <w:t>. Класс ТС, совершившего проезд</w:t>
      </w:r>
      <w:r>
        <w:t>;</w:t>
      </w:r>
    </w:p>
    <w:p w14:paraId="392F4020" w14:textId="6B4EA0CB" w:rsidR="00535998" w:rsidRDefault="00535998" w:rsidP="00535998">
      <w:pPr>
        <w:pStyle w:val="21"/>
      </w:pPr>
      <w:r>
        <w:t>Марка/модель</w:t>
      </w:r>
      <w:r w:rsidR="000D1261">
        <w:t>. Марка и модель ТС, совершившего проезд</w:t>
      </w:r>
      <w:r>
        <w:t>;</w:t>
      </w:r>
    </w:p>
    <w:p w14:paraId="26AE0B01" w14:textId="7274C900" w:rsidR="00535998" w:rsidRDefault="00535998" w:rsidP="00535998">
      <w:pPr>
        <w:pStyle w:val="21"/>
      </w:pPr>
      <w:r>
        <w:rPr>
          <w:lang w:val="en-US"/>
        </w:rPr>
        <w:t>UID</w:t>
      </w:r>
      <w:r w:rsidRPr="000D1261">
        <w:t xml:space="preserve"> </w:t>
      </w:r>
      <w:r>
        <w:t>проезда</w:t>
      </w:r>
      <w:r w:rsidR="000D1261">
        <w:t>. Персональный идентификатор проезда</w:t>
      </w:r>
      <w:r>
        <w:t>;</w:t>
      </w:r>
    </w:p>
    <w:p w14:paraId="0BE11707" w14:textId="34D6A66F" w:rsidR="00535998" w:rsidRDefault="00535998" w:rsidP="00535998">
      <w:pPr>
        <w:pStyle w:val="21"/>
      </w:pPr>
      <w:r>
        <w:t>Медиаматериалы.</w:t>
      </w:r>
      <w:r w:rsidR="000D1261">
        <w:t xml:space="preserve"> </w:t>
      </w:r>
      <w:r w:rsidR="000D1261" w:rsidRPr="000D1261">
        <w:t xml:space="preserve">В качестве медиаматериалов используется </w:t>
      </w:r>
      <w:r w:rsidR="00157544">
        <w:t xml:space="preserve">2 </w:t>
      </w:r>
      <w:r w:rsidR="000D1261" w:rsidRPr="000D1261">
        <w:t>фото</w:t>
      </w:r>
      <w:r w:rsidR="00157544">
        <w:t>графии и видео</w:t>
      </w:r>
      <w:r w:rsidR="000D1261" w:rsidRPr="000D1261">
        <w:t>фиксаци</w:t>
      </w:r>
      <w:r w:rsidR="00157544">
        <w:t>я</w:t>
      </w:r>
      <w:r w:rsidR="000D1261" w:rsidRPr="000D1261">
        <w:t xml:space="preserve"> проезда</w:t>
      </w:r>
      <w:r w:rsidR="00157544">
        <w:t>.</w:t>
      </w:r>
    </w:p>
    <w:p w14:paraId="2616EB69" w14:textId="4707C44F" w:rsidR="00535998" w:rsidRDefault="001E2CEA" w:rsidP="0081492F">
      <w:pPr>
        <w:pStyle w:val="af1"/>
      </w:pPr>
      <w:r>
        <w:t>Кнопка «</w:t>
      </w:r>
      <w:r w:rsidRPr="007F1277">
        <w:rPr>
          <w:noProof/>
        </w:rPr>
        <w:drawing>
          <wp:inline distT="0" distB="0" distL="0" distR="0" wp14:anchorId="646D5A4F" wp14:editId="522E83F5">
            <wp:extent cx="279538" cy="285750"/>
            <wp:effectExtent l="0" t="0" r="6350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281482" cy="287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возвращает пользователя в раздел «Площадка».</w:t>
      </w:r>
    </w:p>
    <w:p w14:paraId="7AA5D9E4" w14:textId="32110F56" w:rsidR="00C63710" w:rsidRDefault="001E2CEA" w:rsidP="0081492F">
      <w:pPr>
        <w:pStyle w:val="af1"/>
      </w:pPr>
      <w:r>
        <w:t>Кнопка «</w:t>
      </w:r>
      <w:r w:rsidRPr="001E2CEA">
        <w:rPr>
          <w:noProof/>
        </w:rPr>
        <w:drawing>
          <wp:inline distT="0" distB="0" distL="0" distR="0" wp14:anchorId="167E6CAB" wp14:editId="2A36975D">
            <wp:extent cx="995560" cy="276225"/>
            <wp:effectExtent l="0" t="0" r="0" b="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999103" cy="277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» предоставляет пользователю возможность в ручном режиме связать бронирование с </w:t>
      </w:r>
      <w:r w:rsidR="00A9462C">
        <w:t>зарегистрированным</w:t>
      </w:r>
      <w:r>
        <w:t xml:space="preserve"> проездом ТС через форму добавления проезда, как показано на рисунке </w:t>
      </w:r>
      <w:r w:rsidR="00AE46F6">
        <w:fldChar w:fldCharType="begin"/>
      </w:r>
      <w:r w:rsidR="00AE46F6">
        <w:instrText xml:space="preserve"> REF Рисунок_38 \h </w:instrText>
      </w:r>
      <w:r w:rsidR="00AE46F6">
        <w:fldChar w:fldCharType="separate"/>
      </w:r>
      <w:r w:rsidR="007D5C34">
        <w:rPr>
          <w:noProof/>
        </w:rPr>
        <w:t>35</w:t>
      </w:r>
      <w:r w:rsidR="00AE46F6">
        <w:fldChar w:fldCharType="end"/>
      </w:r>
      <w:r w:rsidR="008B39AB">
        <w:t>.</w:t>
      </w:r>
    </w:p>
    <w:p w14:paraId="713A5076" w14:textId="1AF56499" w:rsidR="00CC2E86" w:rsidRDefault="001E2CEA" w:rsidP="001E2CEA">
      <w:pPr>
        <w:pStyle w:val="aff3"/>
      </w:pPr>
      <w:r w:rsidRPr="001E2CEA">
        <w:rPr>
          <w:noProof/>
        </w:rPr>
        <w:lastRenderedPageBreak/>
        <w:drawing>
          <wp:inline distT="0" distB="0" distL="0" distR="0" wp14:anchorId="532109BD" wp14:editId="0223A403">
            <wp:extent cx="5400675" cy="2270598"/>
            <wp:effectExtent l="0" t="0" r="0" b="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408438" cy="227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1FC1C" w14:textId="62D66DC4" w:rsidR="00CC2E86" w:rsidRDefault="001E2CEA" w:rsidP="001E2CEA">
      <w:pPr>
        <w:pStyle w:val="aff5"/>
      </w:pPr>
      <w:bookmarkStart w:id="106" w:name="_Ref119165713"/>
      <w:r>
        <w:t xml:space="preserve">Рисунок </w:t>
      </w:r>
      <w:bookmarkStart w:id="107" w:name="Рисунок_38"/>
      <w:r>
        <w:fldChar w:fldCharType="begin"/>
      </w:r>
      <w:r>
        <w:instrText xml:space="preserve"> SEQ Рисунок \* ARABIC </w:instrText>
      </w:r>
      <w:r>
        <w:fldChar w:fldCharType="separate"/>
      </w:r>
      <w:r w:rsidR="007D5C34">
        <w:rPr>
          <w:noProof/>
        </w:rPr>
        <w:t>35</w:t>
      </w:r>
      <w:r>
        <w:fldChar w:fldCharType="end"/>
      </w:r>
      <w:bookmarkEnd w:id="106"/>
      <w:bookmarkEnd w:id="107"/>
      <w:r>
        <w:t xml:space="preserve"> – </w:t>
      </w:r>
      <w:r w:rsidRPr="001E2CEA">
        <w:t>Форм</w:t>
      </w:r>
      <w:r>
        <w:t>а</w:t>
      </w:r>
      <w:r w:rsidRPr="001E2CEA">
        <w:t xml:space="preserve"> добавления проезда</w:t>
      </w:r>
    </w:p>
    <w:p w14:paraId="21870A55" w14:textId="5C8AF75A" w:rsidR="005A0E3E" w:rsidRDefault="001E2CEA" w:rsidP="0081492F">
      <w:pPr>
        <w:pStyle w:val="af1"/>
      </w:pPr>
      <w:r>
        <w:t>Значок «</w:t>
      </w:r>
      <w:r w:rsidR="00C42EEC" w:rsidRPr="00C42EEC">
        <w:rPr>
          <w:noProof/>
        </w:rPr>
        <w:drawing>
          <wp:inline distT="0" distB="0" distL="0" distR="0" wp14:anchorId="46E5DF95" wp14:editId="7BBF2460">
            <wp:extent cx="209579" cy="257211"/>
            <wp:effectExtent l="0" t="0" r="0" b="9525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» отмечает </w:t>
      </w:r>
      <w:r w:rsidR="00A9462C">
        <w:t>зарегистрированный</w:t>
      </w:r>
      <w:r>
        <w:t xml:space="preserve"> проезд</w:t>
      </w:r>
      <w:r w:rsidR="00C42EEC">
        <w:t>. (При выборе проезда значок изменяет цвет. Если проезд не выбран, то значок останется серым)</w:t>
      </w:r>
    </w:p>
    <w:p w14:paraId="6A193CA4" w14:textId="44A3A407" w:rsidR="00C42EEC" w:rsidRDefault="00C42EEC" w:rsidP="00C42EEC">
      <w:pPr>
        <w:pStyle w:val="af1"/>
      </w:pPr>
      <w:r>
        <w:t>Кнопка «</w:t>
      </w:r>
      <w:r w:rsidRPr="00F86EF5">
        <w:rPr>
          <w:noProof/>
        </w:rPr>
        <w:drawing>
          <wp:inline distT="0" distB="0" distL="0" distR="0" wp14:anchorId="65384D45" wp14:editId="3BF94D46">
            <wp:extent cx="287574" cy="314325"/>
            <wp:effectExtent l="0" t="0" r="0" b="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289385" cy="31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» закрывает форму </w:t>
      </w:r>
      <w:r w:rsidRPr="00C42EEC">
        <w:t>добавления проезда</w:t>
      </w:r>
      <w:r>
        <w:t xml:space="preserve"> и переносит пользователя в карточку </w:t>
      </w:r>
      <w:r w:rsidRPr="00C42EEC">
        <w:t>с подробной информацией по ТС</w:t>
      </w:r>
      <w:r>
        <w:t>.</w:t>
      </w:r>
    </w:p>
    <w:p w14:paraId="2F4FCA12" w14:textId="0532515E" w:rsidR="001E2CEA" w:rsidRDefault="00C42EEC" w:rsidP="0081492F">
      <w:pPr>
        <w:pStyle w:val="af1"/>
      </w:pPr>
      <w:r>
        <w:t>Кнопка «</w:t>
      </w:r>
      <w:r w:rsidRPr="00C42EEC">
        <w:rPr>
          <w:noProof/>
        </w:rPr>
        <w:drawing>
          <wp:inline distT="0" distB="0" distL="0" distR="0" wp14:anchorId="76682D54" wp14:editId="45DFD177">
            <wp:extent cx="771525" cy="236664"/>
            <wp:effectExtent l="0" t="0" r="0" b="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784841" cy="240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привязывает проезд ТС к бронированию времени проезда.</w:t>
      </w:r>
    </w:p>
    <w:p w14:paraId="161B21BB" w14:textId="5EAFBA26" w:rsidR="001E2CEA" w:rsidRDefault="008B39AB" w:rsidP="0081492F">
      <w:pPr>
        <w:pStyle w:val="af1"/>
      </w:pPr>
      <w:r>
        <w:t xml:space="preserve">Разные статусы бронирования предполагают наличие в карточке </w:t>
      </w:r>
      <w:r w:rsidRPr="008B39AB">
        <w:t>с подробной информацией по ТС</w:t>
      </w:r>
      <w:r>
        <w:t xml:space="preserve"> разных комбинаций кнопок.</w:t>
      </w:r>
    </w:p>
    <w:p w14:paraId="16853FD0" w14:textId="089D610B" w:rsidR="008B39AB" w:rsidRDefault="00AD52D1" w:rsidP="0081492F">
      <w:pPr>
        <w:pStyle w:val="af1"/>
      </w:pPr>
      <w:r>
        <w:t>По всем статусам в Системе</w:t>
      </w:r>
      <w:r w:rsidR="008B39AB">
        <w:t xml:space="preserve"> доступны следующие кнопки:</w:t>
      </w:r>
    </w:p>
    <w:p w14:paraId="35D3003C" w14:textId="163C32AB" w:rsidR="0011643C" w:rsidRPr="0011643C" w:rsidRDefault="0011643C" w:rsidP="0011643C">
      <w:pPr>
        <w:pStyle w:val="11"/>
      </w:pPr>
      <w:r>
        <w:t>кнопка «</w:t>
      </w:r>
      <w:r w:rsidR="00706F07" w:rsidRPr="00706F07">
        <w:rPr>
          <w:noProof/>
        </w:rPr>
        <w:drawing>
          <wp:inline distT="0" distB="0" distL="0" distR="0" wp14:anchorId="1E70999F" wp14:editId="77938A31">
            <wp:extent cx="937895" cy="286579"/>
            <wp:effectExtent l="0" t="0" r="0" b="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947006" cy="289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» позволяет напечатать </w:t>
      </w:r>
      <w:r>
        <w:rPr>
          <w:lang w:val="en-US"/>
        </w:rPr>
        <w:t>QR</w:t>
      </w:r>
      <w:r w:rsidRPr="0011643C">
        <w:t>-</w:t>
      </w:r>
      <w:r>
        <w:t>код, который будет содержать полную информацию по бронированию;</w:t>
      </w:r>
    </w:p>
    <w:p w14:paraId="224A6340" w14:textId="6A461FE6" w:rsidR="008B39AB" w:rsidRDefault="004A5046" w:rsidP="004A5046">
      <w:pPr>
        <w:pStyle w:val="11"/>
      </w:pPr>
      <w:r>
        <w:t>кнопка «</w:t>
      </w:r>
      <w:r w:rsidRPr="001E2CEA">
        <w:rPr>
          <w:noProof/>
        </w:rPr>
        <w:drawing>
          <wp:inline distT="0" distB="0" distL="0" distR="0" wp14:anchorId="3474569F" wp14:editId="6E2BF03E">
            <wp:extent cx="995560" cy="276225"/>
            <wp:effectExtent l="0" t="0" r="0" b="0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999103" cy="277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» предоставляет пользователю возможность в ручном режиме связать бронирование с </w:t>
      </w:r>
      <w:r w:rsidR="00A9462C">
        <w:t>зарегистрированным</w:t>
      </w:r>
      <w:r>
        <w:t xml:space="preserve"> проездом ТС через форму добавления проезда;</w:t>
      </w:r>
    </w:p>
    <w:p w14:paraId="75CAAD98" w14:textId="1AE77E5C" w:rsidR="008B39AB" w:rsidRDefault="004A5046" w:rsidP="004A5046">
      <w:pPr>
        <w:pStyle w:val="11"/>
      </w:pPr>
      <w:r>
        <w:lastRenderedPageBreak/>
        <w:t>кнопка «</w:t>
      </w:r>
      <w:r w:rsidRPr="004A5046">
        <w:rPr>
          <w:noProof/>
        </w:rPr>
        <w:drawing>
          <wp:inline distT="0" distB="0" distL="0" distR="0" wp14:anchorId="3D3E62CC" wp14:editId="371E6814">
            <wp:extent cx="847725" cy="217851"/>
            <wp:effectExtent l="0" t="0" r="0" b="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871479" cy="22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» </w:t>
      </w:r>
      <w:r w:rsidRPr="004A5046">
        <w:t>предоставляет пользователю возможность в ручном режиме</w:t>
      </w:r>
      <w:r>
        <w:t xml:space="preserve"> </w:t>
      </w:r>
      <w:r w:rsidR="00801383">
        <w:t xml:space="preserve">отметить ТС как проехавшее к МАПП и </w:t>
      </w:r>
      <w:r>
        <w:t xml:space="preserve">изменить статус </w:t>
      </w:r>
      <w:r w:rsidR="00801383">
        <w:t>бронирования</w:t>
      </w:r>
      <w:r>
        <w:t>;</w:t>
      </w:r>
    </w:p>
    <w:p w14:paraId="3DE73FC0" w14:textId="1E014B3A" w:rsidR="00003443" w:rsidRDefault="00003443" w:rsidP="004A5046">
      <w:pPr>
        <w:pStyle w:val="11"/>
      </w:pPr>
      <w:r>
        <w:t>кнопка «</w:t>
      </w:r>
      <w:r w:rsidRPr="00003443">
        <w:rPr>
          <w:noProof/>
        </w:rPr>
        <w:drawing>
          <wp:inline distT="0" distB="0" distL="0" distR="0" wp14:anchorId="6CF1400F" wp14:editId="53FB720B">
            <wp:extent cx="934143" cy="295275"/>
            <wp:effectExtent l="0" t="0" r="0" b="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937220" cy="29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» </w:t>
      </w:r>
      <w:r w:rsidRPr="00003443">
        <w:t>предоставляет пользователю возможность в ручном режиме</w:t>
      </w:r>
      <w:r>
        <w:t xml:space="preserve"> подтвердить бронирование (Только для предварительного бронирования;</w:t>
      </w:r>
    </w:p>
    <w:p w14:paraId="754A3D59" w14:textId="242C5836" w:rsidR="002F156C" w:rsidRDefault="002F156C" w:rsidP="004A5046">
      <w:pPr>
        <w:pStyle w:val="11"/>
      </w:pPr>
      <w:r>
        <w:t>кнопка «</w:t>
      </w:r>
      <w:r w:rsidR="00D37D22" w:rsidRPr="00D37D22">
        <w:rPr>
          <w:noProof/>
        </w:rPr>
        <w:drawing>
          <wp:inline distT="0" distB="0" distL="0" distR="0" wp14:anchorId="56BB39D7" wp14:editId="391C33A1">
            <wp:extent cx="950668" cy="285750"/>
            <wp:effectExtent l="0" t="0" r="190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955637" cy="28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» </w:t>
      </w:r>
      <w:r w:rsidRPr="004A5046">
        <w:t>предоставляет пользователю возможность в ручном режиме</w:t>
      </w:r>
      <w:r>
        <w:t xml:space="preserve"> отменить бронирование</w:t>
      </w:r>
      <w:r w:rsidR="00003443">
        <w:t xml:space="preserve"> (только для предварительного бронирования, подтвержденногобронирования и раннего прибытия);</w:t>
      </w:r>
    </w:p>
    <w:p w14:paraId="207933F4" w14:textId="5E5835AC" w:rsidR="004A5046" w:rsidRDefault="004A5046" w:rsidP="004A5046">
      <w:pPr>
        <w:pStyle w:val="11"/>
      </w:pPr>
      <w:r>
        <w:t>кнопка «</w:t>
      </w:r>
      <w:r w:rsidRPr="004A5046">
        <w:rPr>
          <w:noProof/>
        </w:rPr>
        <w:drawing>
          <wp:inline distT="0" distB="0" distL="0" distR="0" wp14:anchorId="2AB7D5FA" wp14:editId="335ACDCD">
            <wp:extent cx="762000" cy="237507"/>
            <wp:effectExtent l="0" t="0" r="0" b="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768202" cy="2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» </w:t>
      </w:r>
      <w:r w:rsidRPr="004A5046">
        <w:t xml:space="preserve">предоставляет пользователю возможность в ручном режиме </w:t>
      </w:r>
      <w:r w:rsidR="00801383">
        <w:t xml:space="preserve">отметить ТС как убывшее с площадки на разворот и </w:t>
      </w:r>
      <w:r w:rsidRPr="004A5046">
        <w:t xml:space="preserve">изменить статус </w:t>
      </w:r>
      <w:r w:rsidR="00801383">
        <w:t>бронирования</w:t>
      </w:r>
      <w:r>
        <w:t>.</w:t>
      </w:r>
    </w:p>
    <w:p w14:paraId="318895B5" w14:textId="2E1D16A7" w:rsidR="00BC1767" w:rsidRPr="00BC1767" w:rsidRDefault="00BC1767" w:rsidP="00BC1767">
      <w:pPr>
        <w:pStyle w:val="af1"/>
      </w:pPr>
      <w:r w:rsidRPr="00BC1767">
        <w:t xml:space="preserve">В таблице </w:t>
      </w:r>
      <w:r w:rsidRPr="00BC1767">
        <w:fldChar w:fldCharType="begin"/>
      </w:r>
      <w:r w:rsidRPr="00BC1767">
        <w:instrText xml:space="preserve"> REF _Ref119331616 \h </w:instrText>
      </w:r>
      <w:r>
        <w:instrText xml:space="preserve"> \* MERGEFORMAT </w:instrText>
      </w:r>
      <w:r w:rsidRPr="00BC1767">
        <w:fldChar w:fldCharType="separate"/>
      </w:r>
      <w:r w:rsidR="007D5C34" w:rsidRPr="0011643C">
        <w:t xml:space="preserve">Таблица </w:t>
      </w:r>
      <w:r w:rsidR="007D5C34">
        <w:t>5</w:t>
      </w:r>
      <w:r w:rsidRPr="00BC1767">
        <w:fldChar w:fldCharType="end"/>
      </w:r>
      <w:r w:rsidRPr="00BC1767">
        <w:t xml:space="preserve"> указано какому статусу доступны кнопки управления бронированием.</w:t>
      </w:r>
    </w:p>
    <w:p w14:paraId="1C624C25" w14:textId="4CFCC22F" w:rsidR="00BC1767" w:rsidRPr="0011643C" w:rsidRDefault="00BC1767" w:rsidP="0011643C">
      <w:pPr>
        <w:pStyle w:val="afffb"/>
      </w:pPr>
      <w:bookmarkStart w:id="108" w:name="_Ref119331616"/>
      <w:r w:rsidRPr="0011643C">
        <w:t xml:space="preserve">Таблица </w:t>
      </w:r>
      <w:fldSimple w:instr=" SEQ Таблица \* ARABIC ">
        <w:r w:rsidR="007D5C34">
          <w:rPr>
            <w:noProof/>
          </w:rPr>
          <w:t>5</w:t>
        </w:r>
      </w:fldSimple>
      <w:bookmarkEnd w:id="108"/>
      <w:r w:rsidRPr="0011643C">
        <w:t xml:space="preserve"> – </w:t>
      </w:r>
      <w:r w:rsidR="0011643C" w:rsidRPr="0011643C">
        <w:t>Доступность инструментов управления бронированием</w:t>
      </w:r>
    </w:p>
    <w:tbl>
      <w:tblPr>
        <w:tblStyle w:val="afffffff"/>
        <w:tblW w:w="0" w:type="auto"/>
        <w:tblLook w:val="04A0" w:firstRow="1" w:lastRow="0" w:firstColumn="1" w:lastColumn="0" w:noHBand="0" w:noVBand="1"/>
      </w:tblPr>
      <w:tblGrid>
        <w:gridCol w:w="3291"/>
        <w:gridCol w:w="6734"/>
      </w:tblGrid>
      <w:tr w:rsidR="00BC1767" w14:paraId="3F6A2955" w14:textId="77777777" w:rsidTr="006D791B">
        <w:trPr>
          <w:tblHeader/>
        </w:trPr>
        <w:tc>
          <w:tcPr>
            <w:tcW w:w="3291" w:type="dxa"/>
            <w:vAlign w:val="center"/>
          </w:tcPr>
          <w:p w14:paraId="36717896" w14:textId="77777777" w:rsidR="00BC1767" w:rsidRDefault="00BC1767" w:rsidP="006D791B">
            <w:pPr>
              <w:pStyle w:val="afff9"/>
            </w:pPr>
            <w:r>
              <w:t>Статус</w:t>
            </w:r>
          </w:p>
        </w:tc>
        <w:tc>
          <w:tcPr>
            <w:tcW w:w="6734" w:type="dxa"/>
            <w:vAlign w:val="center"/>
          </w:tcPr>
          <w:p w14:paraId="3A2BDA80" w14:textId="77777777" w:rsidR="00BC1767" w:rsidRDefault="00BC1767" w:rsidP="006D791B">
            <w:pPr>
              <w:pStyle w:val="afff9"/>
            </w:pPr>
            <w:r>
              <w:t>Описание</w:t>
            </w:r>
          </w:p>
        </w:tc>
      </w:tr>
      <w:tr w:rsidR="00BC1767" w14:paraId="4DDE3945" w14:textId="77777777" w:rsidTr="006D791B">
        <w:tc>
          <w:tcPr>
            <w:tcW w:w="3291" w:type="dxa"/>
            <w:vAlign w:val="center"/>
          </w:tcPr>
          <w:p w14:paraId="66C06AA2" w14:textId="77777777" w:rsidR="00BC1767" w:rsidRDefault="00BC1767" w:rsidP="006D791B">
            <w:pPr>
              <w:pStyle w:val="affff0"/>
            </w:pPr>
            <w:r w:rsidRPr="00D965A2">
              <w:rPr>
                <w:noProof/>
              </w:rPr>
              <w:drawing>
                <wp:inline distT="0" distB="0" distL="0" distR="0" wp14:anchorId="30496D25" wp14:editId="0BECE781">
                  <wp:extent cx="924054" cy="342948"/>
                  <wp:effectExtent l="0" t="0" r="9525" b="0"/>
                  <wp:docPr id="189" name="Рисунок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054" cy="342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4" w:type="dxa"/>
            <w:vAlign w:val="center"/>
          </w:tcPr>
          <w:p w14:paraId="7EC7B100" w14:textId="4F4752FD" w:rsidR="00BC1767" w:rsidRDefault="0011643C" w:rsidP="006D791B">
            <w:pPr>
              <w:pStyle w:val="afff7"/>
            </w:pPr>
            <w:r>
              <w:t>Для данного статуса инструменты управления бронированием более недоступны</w:t>
            </w:r>
          </w:p>
        </w:tc>
      </w:tr>
      <w:tr w:rsidR="00BC1767" w14:paraId="1AAC7193" w14:textId="77777777" w:rsidTr="006D791B">
        <w:tc>
          <w:tcPr>
            <w:tcW w:w="3291" w:type="dxa"/>
            <w:vAlign w:val="center"/>
          </w:tcPr>
          <w:p w14:paraId="6147F809" w14:textId="77777777" w:rsidR="00BC1767" w:rsidRDefault="00BC1767" w:rsidP="006D791B">
            <w:pPr>
              <w:pStyle w:val="affff0"/>
            </w:pPr>
            <w:r w:rsidRPr="000F3951">
              <w:rPr>
                <w:noProof/>
              </w:rPr>
              <w:drawing>
                <wp:inline distT="0" distB="0" distL="0" distR="0" wp14:anchorId="1A7A0925" wp14:editId="56BD9CA4">
                  <wp:extent cx="942975" cy="338504"/>
                  <wp:effectExtent l="0" t="0" r="0" b="4445"/>
                  <wp:docPr id="219" name="Рисунок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64" cy="340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4" w:type="dxa"/>
            <w:vAlign w:val="center"/>
          </w:tcPr>
          <w:p w14:paraId="210367A9" w14:textId="3FF98180" w:rsidR="00BC1767" w:rsidRDefault="0011643C" w:rsidP="006D791B">
            <w:pPr>
              <w:pStyle w:val="afff7"/>
            </w:pPr>
            <w:r>
              <w:t>Для данного статуса инструменты управления бронированием недоступны по причине невозможности найти бронирование в Системе</w:t>
            </w:r>
          </w:p>
        </w:tc>
      </w:tr>
      <w:tr w:rsidR="00BC1767" w14:paraId="561D6C25" w14:textId="77777777" w:rsidTr="006D791B">
        <w:tc>
          <w:tcPr>
            <w:tcW w:w="3291" w:type="dxa"/>
            <w:vAlign w:val="center"/>
          </w:tcPr>
          <w:p w14:paraId="648DCA33" w14:textId="77777777" w:rsidR="00BC1767" w:rsidRDefault="00BC1767" w:rsidP="006D791B">
            <w:pPr>
              <w:pStyle w:val="affff0"/>
            </w:pPr>
            <w:r w:rsidRPr="00D965A2">
              <w:rPr>
                <w:noProof/>
              </w:rPr>
              <w:drawing>
                <wp:inline distT="0" distB="0" distL="0" distR="0" wp14:anchorId="432F355E" wp14:editId="051F1F4F">
                  <wp:extent cx="1552792" cy="314369"/>
                  <wp:effectExtent l="0" t="0" r="9525" b="9525"/>
                  <wp:docPr id="220" name="Рисунок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792" cy="314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4" w:type="dxa"/>
            <w:vAlign w:val="center"/>
          </w:tcPr>
          <w:p w14:paraId="2E92F067" w14:textId="051F7C39" w:rsidR="00BC1767" w:rsidRDefault="0011643C" w:rsidP="006D791B">
            <w:pPr>
              <w:pStyle w:val="afff7"/>
            </w:pPr>
            <w:r>
              <w:t>Для данного статуса инструменты управления бронированием более недоступны</w:t>
            </w:r>
          </w:p>
        </w:tc>
      </w:tr>
      <w:tr w:rsidR="00BC1767" w14:paraId="53B75667" w14:textId="77777777" w:rsidTr="006D791B">
        <w:tc>
          <w:tcPr>
            <w:tcW w:w="3291" w:type="dxa"/>
            <w:vAlign w:val="center"/>
          </w:tcPr>
          <w:p w14:paraId="41CAA148" w14:textId="77777777" w:rsidR="00BC1767" w:rsidRDefault="00BC1767" w:rsidP="006D791B">
            <w:pPr>
              <w:pStyle w:val="affff0"/>
            </w:pPr>
            <w:r w:rsidRPr="00D965A2">
              <w:rPr>
                <w:noProof/>
              </w:rPr>
              <w:drawing>
                <wp:inline distT="0" distB="0" distL="0" distR="0" wp14:anchorId="1600CA1B" wp14:editId="37562E53">
                  <wp:extent cx="1743318" cy="314369"/>
                  <wp:effectExtent l="0" t="0" r="0" b="9525"/>
                  <wp:docPr id="256" name="Рисунок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318" cy="314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4" w:type="dxa"/>
            <w:vAlign w:val="center"/>
          </w:tcPr>
          <w:p w14:paraId="159A18D5" w14:textId="0273FC18" w:rsidR="00BC1767" w:rsidRDefault="0011643C" w:rsidP="006D791B">
            <w:pPr>
              <w:pStyle w:val="afff7"/>
            </w:pPr>
            <w:r>
              <w:t>Для данного статуса инструменты управления бронированием более недоступны</w:t>
            </w:r>
          </w:p>
        </w:tc>
      </w:tr>
      <w:tr w:rsidR="00BC1767" w14:paraId="7B5424A8" w14:textId="77777777" w:rsidTr="006D791B">
        <w:tc>
          <w:tcPr>
            <w:tcW w:w="3291" w:type="dxa"/>
            <w:vAlign w:val="center"/>
          </w:tcPr>
          <w:p w14:paraId="3B7AA202" w14:textId="77777777" w:rsidR="00BC1767" w:rsidRDefault="00BC1767" w:rsidP="006D791B">
            <w:pPr>
              <w:pStyle w:val="affff0"/>
            </w:pPr>
            <w:r w:rsidRPr="000F3951">
              <w:rPr>
                <w:noProof/>
              </w:rPr>
              <w:drawing>
                <wp:inline distT="0" distB="0" distL="0" distR="0" wp14:anchorId="003BE8B1" wp14:editId="155A8D2B">
                  <wp:extent cx="1324160" cy="371527"/>
                  <wp:effectExtent l="0" t="0" r="9525" b="9525"/>
                  <wp:docPr id="257" name="Рисунок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160" cy="371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4" w:type="dxa"/>
            <w:vAlign w:val="center"/>
          </w:tcPr>
          <w:p w14:paraId="6AA5F27A" w14:textId="196B184C" w:rsidR="00BC1767" w:rsidRDefault="0011643C" w:rsidP="006D791B">
            <w:pPr>
              <w:pStyle w:val="afff7"/>
            </w:pPr>
            <w:r>
              <w:t>Кнопка «</w:t>
            </w:r>
            <w:r w:rsidRPr="00D37D22">
              <w:rPr>
                <w:noProof/>
              </w:rPr>
              <w:drawing>
                <wp:inline distT="0" distB="0" distL="0" distR="0" wp14:anchorId="764FFA41" wp14:editId="3764514A">
                  <wp:extent cx="749300" cy="225223"/>
                  <wp:effectExtent l="0" t="0" r="0" b="3810"/>
                  <wp:docPr id="262" name="Рисунок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400" cy="232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»</w:t>
            </w:r>
            <w:r>
              <w:br/>
              <w:t>Кнопка «</w:t>
            </w:r>
            <w:r w:rsidRPr="004A5046">
              <w:rPr>
                <w:noProof/>
              </w:rPr>
              <w:drawing>
                <wp:inline distT="0" distB="0" distL="0" distR="0" wp14:anchorId="0C7D7847" wp14:editId="447BE47B">
                  <wp:extent cx="778358" cy="200025"/>
                  <wp:effectExtent l="0" t="0" r="3175" b="0"/>
                  <wp:docPr id="263" name="Рисунок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492" cy="201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»</w:t>
            </w:r>
            <w:r>
              <w:br/>
              <w:t>Кнопка «</w:t>
            </w:r>
            <w:r w:rsidRPr="004A5046">
              <w:rPr>
                <w:noProof/>
              </w:rPr>
              <w:drawing>
                <wp:inline distT="0" distB="0" distL="0" distR="0" wp14:anchorId="1B459FAE" wp14:editId="590B9407">
                  <wp:extent cx="672306" cy="209550"/>
                  <wp:effectExtent l="0" t="0" r="0" b="0"/>
                  <wp:docPr id="264" name="Рисунок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315" cy="210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»</w:t>
            </w:r>
            <w:r>
              <w:br/>
            </w:r>
            <w:r w:rsidR="00706F07">
              <w:lastRenderedPageBreak/>
              <w:t>Кнопка «</w:t>
            </w:r>
            <w:r w:rsidR="00706F07" w:rsidRPr="00706F07">
              <w:rPr>
                <w:noProof/>
              </w:rPr>
              <w:drawing>
                <wp:inline distT="0" distB="0" distL="0" distR="0" wp14:anchorId="7AC279BF" wp14:editId="2D9F2C49">
                  <wp:extent cx="777875" cy="237684"/>
                  <wp:effectExtent l="0" t="0" r="3175" b="0"/>
                  <wp:docPr id="266" name="Рисунок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776" cy="241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06F07">
              <w:t>»</w:t>
            </w:r>
            <w:r w:rsidR="00706F07">
              <w:br/>
              <w:t>Кнопка «</w:t>
            </w:r>
            <w:r w:rsidR="00706F07" w:rsidRPr="001E2CEA">
              <w:rPr>
                <w:noProof/>
              </w:rPr>
              <w:drawing>
                <wp:inline distT="0" distB="0" distL="0" distR="0" wp14:anchorId="334DF82F" wp14:editId="45F757D5">
                  <wp:extent cx="777875" cy="215827"/>
                  <wp:effectExtent l="0" t="0" r="3175" b="0"/>
                  <wp:docPr id="267" name="Рисунок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999" cy="220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06F07">
              <w:t>»</w:t>
            </w:r>
          </w:p>
        </w:tc>
      </w:tr>
      <w:tr w:rsidR="00BC1767" w14:paraId="1099D294" w14:textId="77777777" w:rsidTr="006D791B">
        <w:tc>
          <w:tcPr>
            <w:tcW w:w="3291" w:type="dxa"/>
            <w:vAlign w:val="center"/>
          </w:tcPr>
          <w:p w14:paraId="660F4846" w14:textId="77777777" w:rsidR="00BC1767" w:rsidRDefault="00BC1767" w:rsidP="006D791B">
            <w:pPr>
              <w:pStyle w:val="affff0"/>
            </w:pPr>
            <w:r w:rsidRPr="00D965A2">
              <w:rPr>
                <w:noProof/>
              </w:rPr>
              <w:lastRenderedPageBreak/>
              <w:drawing>
                <wp:inline distT="0" distB="0" distL="0" distR="0" wp14:anchorId="4DE66D4F" wp14:editId="1BFC4ADF">
                  <wp:extent cx="1324160" cy="333422"/>
                  <wp:effectExtent l="0" t="0" r="0" b="9525"/>
                  <wp:docPr id="258" name="Рисунок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160" cy="333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4" w:type="dxa"/>
            <w:vAlign w:val="center"/>
          </w:tcPr>
          <w:p w14:paraId="7354A062" w14:textId="0636334D" w:rsidR="00BC1767" w:rsidRDefault="00706F07" w:rsidP="006D791B">
            <w:pPr>
              <w:pStyle w:val="afff7"/>
            </w:pPr>
            <w:r>
              <w:t>Кнопка «</w:t>
            </w:r>
            <w:r w:rsidRPr="00706F07">
              <w:rPr>
                <w:noProof/>
              </w:rPr>
              <w:drawing>
                <wp:inline distT="0" distB="0" distL="0" distR="0" wp14:anchorId="2FAA74E6" wp14:editId="395377F1">
                  <wp:extent cx="777875" cy="237684"/>
                  <wp:effectExtent l="0" t="0" r="3175" b="0"/>
                  <wp:docPr id="268" name="Рисунок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776" cy="241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»</w:t>
            </w:r>
            <w:r>
              <w:br/>
              <w:t>Кнопка «</w:t>
            </w:r>
            <w:r w:rsidRPr="00D37D22">
              <w:rPr>
                <w:noProof/>
              </w:rPr>
              <w:drawing>
                <wp:inline distT="0" distB="0" distL="0" distR="0" wp14:anchorId="2697F114" wp14:editId="2E085612">
                  <wp:extent cx="749300" cy="225223"/>
                  <wp:effectExtent l="0" t="0" r="0" b="3810"/>
                  <wp:docPr id="269" name="Рисунок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400" cy="232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»</w:t>
            </w:r>
            <w:r>
              <w:br/>
              <w:t>Кнопка «</w:t>
            </w:r>
            <w:r w:rsidRPr="00003443">
              <w:rPr>
                <w:noProof/>
              </w:rPr>
              <w:drawing>
                <wp:inline distT="0" distB="0" distL="0" distR="0" wp14:anchorId="47CEBEF8" wp14:editId="59C9C7EE">
                  <wp:extent cx="777875" cy="245880"/>
                  <wp:effectExtent l="0" t="0" r="3175" b="1905"/>
                  <wp:docPr id="270" name="Рисунок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542" cy="248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»</w:t>
            </w:r>
            <w:r>
              <w:br/>
              <w:t>Кнопка «</w:t>
            </w:r>
            <w:r w:rsidRPr="001E2CEA">
              <w:rPr>
                <w:noProof/>
              </w:rPr>
              <w:drawing>
                <wp:inline distT="0" distB="0" distL="0" distR="0" wp14:anchorId="38F814D5" wp14:editId="20440998">
                  <wp:extent cx="777875" cy="215827"/>
                  <wp:effectExtent l="0" t="0" r="3175" b="0"/>
                  <wp:docPr id="271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999" cy="220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»</w:t>
            </w:r>
          </w:p>
        </w:tc>
      </w:tr>
      <w:tr w:rsidR="00BC1767" w14:paraId="3C58D247" w14:textId="77777777" w:rsidTr="006D791B">
        <w:tc>
          <w:tcPr>
            <w:tcW w:w="3291" w:type="dxa"/>
            <w:vAlign w:val="center"/>
          </w:tcPr>
          <w:p w14:paraId="78303EB8" w14:textId="77777777" w:rsidR="00BC1767" w:rsidRDefault="00BC1767" w:rsidP="006D791B">
            <w:pPr>
              <w:pStyle w:val="affff0"/>
            </w:pPr>
            <w:r w:rsidRPr="00D965A2">
              <w:rPr>
                <w:noProof/>
              </w:rPr>
              <w:drawing>
                <wp:inline distT="0" distB="0" distL="0" distR="0" wp14:anchorId="38D10A87" wp14:editId="468DBBC1">
                  <wp:extent cx="1305107" cy="314369"/>
                  <wp:effectExtent l="0" t="0" r="0" b="9525"/>
                  <wp:docPr id="259" name="Рисунок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107" cy="314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4" w:type="dxa"/>
            <w:vAlign w:val="center"/>
          </w:tcPr>
          <w:p w14:paraId="6DE31991" w14:textId="0FE66ACD" w:rsidR="00BC1767" w:rsidRDefault="00AD52D1" w:rsidP="006D791B">
            <w:pPr>
              <w:pStyle w:val="afff7"/>
            </w:pPr>
            <w:r>
              <w:t>Кнопка «</w:t>
            </w:r>
            <w:r w:rsidRPr="004A5046">
              <w:rPr>
                <w:noProof/>
              </w:rPr>
              <w:drawing>
                <wp:inline distT="0" distB="0" distL="0" distR="0" wp14:anchorId="74DEBC9D" wp14:editId="1FF6C4B4">
                  <wp:extent cx="778358" cy="200025"/>
                  <wp:effectExtent l="0" t="0" r="3175" b="0"/>
                  <wp:docPr id="272" name="Рисунок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492" cy="201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»</w:t>
            </w:r>
            <w:r>
              <w:br/>
              <w:t>Кнопка «</w:t>
            </w:r>
            <w:r w:rsidRPr="004A5046">
              <w:rPr>
                <w:noProof/>
              </w:rPr>
              <w:drawing>
                <wp:inline distT="0" distB="0" distL="0" distR="0" wp14:anchorId="58E4F5FF" wp14:editId="62BE11D9">
                  <wp:extent cx="672306" cy="209550"/>
                  <wp:effectExtent l="0" t="0" r="0" b="0"/>
                  <wp:docPr id="273" name="Рисунок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315" cy="210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»</w:t>
            </w:r>
            <w:r>
              <w:br/>
              <w:t>Кнопка «</w:t>
            </w:r>
            <w:r w:rsidRPr="001E2CEA">
              <w:rPr>
                <w:noProof/>
              </w:rPr>
              <w:drawing>
                <wp:inline distT="0" distB="0" distL="0" distR="0" wp14:anchorId="159BEEDA" wp14:editId="519C1923">
                  <wp:extent cx="777875" cy="215827"/>
                  <wp:effectExtent l="0" t="0" r="3175" b="0"/>
                  <wp:docPr id="274" name="Рисунок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774" cy="221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»</w:t>
            </w:r>
          </w:p>
        </w:tc>
      </w:tr>
    </w:tbl>
    <w:p w14:paraId="0BBB1272" w14:textId="3895AF1F" w:rsidR="00FA0B4C" w:rsidRDefault="00FA0B4C">
      <w:pPr>
        <w:pStyle w:val="34"/>
      </w:pPr>
      <w:bookmarkStart w:id="109" w:name="_Ref119087173"/>
      <w:bookmarkStart w:id="110" w:name="_Ref119106345"/>
      <w:bookmarkStart w:id="111" w:name="_Toc119344134"/>
      <w:r>
        <w:t>Раздел «Очередь»</w:t>
      </w:r>
      <w:bookmarkEnd w:id="109"/>
      <w:bookmarkEnd w:id="110"/>
      <w:bookmarkEnd w:id="111"/>
    </w:p>
    <w:p w14:paraId="6F11842E" w14:textId="2549A927" w:rsidR="006007B9" w:rsidRDefault="0030505D" w:rsidP="0081492F">
      <w:pPr>
        <w:pStyle w:val="af1"/>
      </w:pPr>
      <w:r w:rsidRPr="0030505D">
        <w:t>Раздел «</w:t>
      </w:r>
      <w:r>
        <w:t>Очередь</w:t>
      </w:r>
      <w:r w:rsidRPr="0030505D">
        <w:t>», как показано на рисунке</w:t>
      </w:r>
      <w:r>
        <w:t xml:space="preserve"> </w:t>
      </w:r>
      <w:r w:rsidR="00AE46F6">
        <w:fldChar w:fldCharType="begin"/>
      </w:r>
      <w:r w:rsidR="00AE46F6">
        <w:instrText xml:space="preserve"> REF Рисунок_39 \h </w:instrText>
      </w:r>
      <w:r w:rsidR="00AE46F6">
        <w:fldChar w:fldCharType="separate"/>
      </w:r>
      <w:r w:rsidR="007D5C34">
        <w:rPr>
          <w:noProof/>
        </w:rPr>
        <w:t>36</w:t>
      </w:r>
      <w:r w:rsidR="00AE46F6">
        <w:fldChar w:fldCharType="end"/>
      </w:r>
      <w:r>
        <w:t>, предназначен для информирования пользователя о бронированиях времени проезда МАПП для ТС.</w:t>
      </w:r>
    </w:p>
    <w:p w14:paraId="066DE854" w14:textId="77777777" w:rsidR="0030505D" w:rsidRDefault="0030505D" w:rsidP="0030505D">
      <w:pPr>
        <w:pStyle w:val="aff3"/>
      </w:pPr>
      <w:r w:rsidRPr="0030505D">
        <w:rPr>
          <w:noProof/>
        </w:rPr>
        <w:drawing>
          <wp:inline distT="0" distB="0" distL="0" distR="0" wp14:anchorId="5D69E0D4" wp14:editId="4963E6F1">
            <wp:extent cx="5753100" cy="1793293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759914" cy="1795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1FD74" w14:textId="70E450A7" w:rsidR="004A5046" w:rsidRPr="0030505D" w:rsidRDefault="0030505D" w:rsidP="0030505D">
      <w:pPr>
        <w:pStyle w:val="aff5"/>
      </w:pPr>
      <w:bookmarkStart w:id="112" w:name="_Ref119166668"/>
      <w:r w:rsidRPr="0030505D">
        <w:t xml:space="preserve">Рисунок </w:t>
      </w:r>
      <w:bookmarkStart w:id="113" w:name="Рисунок_39"/>
      <w:r w:rsidRPr="0030505D">
        <w:fldChar w:fldCharType="begin"/>
      </w:r>
      <w:r w:rsidRPr="0030505D">
        <w:instrText xml:space="preserve"> SEQ Рисунок \* ARABIC </w:instrText>
      </w:r>
      <w:r w:rsidRPr="0030505D">
        <w:fldChar w:fldCharType="separate"/>
      </w:r>
      <w:r w:rsidR="007D5C34">
        <w:rPr>
          <w:noProof/>
        </w:rPr>
        <w:t>36</w:t>
      </w:r>
      <w:r w:rsidRPr="0030505D">
        <w:fldChar w:fldCharType="end"/>
      </w:r>
      <w:bookmarkEnd w:id="112"/>
      <w:bookmarkEnd w:id="113"/>
      <w:r w:rsidRPr="0030505D">
        <w:t xml:space="preserve"> – Раздел «Очередь»</w:t>
      </w:r>
    </w:p>
    <w:p w14:paraId="42EF54C1" w14:textId="0BE31D99" w:rsidR="004A5046" w:rsidRDefault="00527D81" w:rsidP="009C382E">
      <w:pPr>
        <w:pStyle w:val="aff7"/>
      </w:pPr>
      <w:r>
        <w:t>По очереди доступна следующая информация:</w:t>
      </w:r>
    </w:p>
    <w:p w14:paraId="1E231ADA" w14:textId="5828203B" w:rsidR="00527D81" w:rsidRDefault="00527D81" w:rsidP="009C382E">
      <w:pPr>
        <w:pStyle w:val="11"/>
      </w:pPr>
      <w:r w:rsidRPr="00527D81">
        <w:t>Время бронирования</w:t>
      </w:r>
      <w:r>
        <w:t xml:space="preserve">. Время </w:t>
      </w:r>
      <w:r w:rsidR="00F13CF7">
        <w:t xml:space="preserve">бронирования, </w:t>
      </w:r>
      <w:r w:rsidR="00F13CF7" w:rsidRPr="00F13CF7">
        <w:t>выбранное при бронировании для ТС</w:t>
      </w:r>
      <w:r>
        <w:t>;</w:t>
      </w:r>
    </w:p>
    <w:p w14:paraId="2FC1AEE2" w14:textId="74159978" w:rsidR="00527D81" w:rsidRDefault="00527D81" w:rsidP="00527D81">
      <w:pPr>
        <w:pStyle w:val="11"/>
      </w:pPr>
      <w:r w:rsidRPr="00527D81">
        <w:t>Статус</w:t>
      </w:r>
      <w:r>
        <w:t xml:space="preserve">. Статус бронирования. Описание статусов бронирования приведено в пункте </w:t>
      </w:r>
      <w:r>
        <w:fldChar w:fldCharType="begin"/>
      </w:r>
      <w:r>
        <w:instrText xml:space="preserve"> REF _Ref119087160 \r \h  \* MERGEFORMAT </w:instrText>
      </w:r>
      <w:r>
        <w:fldChar w:fldCharType="separate"/>
      </w:r>
      <w:r w:rsidR="007D5C34">
        <w:t>3.2.3</w:t>
      </w:r>
      <w:r>
        <w:fldChar w:fldCharType="end"/>
      </w:r>
      <w:r>
        <w:t>;</w:t>
      </w:r>
    </w:p>
    <w:p w14:paraId="3668646B" w14:textId="26EEF638" w:rsidR="00527D81" w:rsidRDefault="00527D81" w:rsidP="00527D81">
      <w:pPr>
        <w:pStyle w:val="11"/>
      </w:pPr>
      <w:r w:rsidRPr="00527D81">
        <w:t>ГРН</w:t>
      </w:r>
      <w:r>
        <w:t>. ГРН ТС, для которого забронирован проезд МАПП;</w:t>
      </w:r>
    </w:p>
    <w:p w14:paraId="2092DD1B" w14:textId="0AED55FC" w:rsidR="00527D81" w:rsidRDefault="00527D81" w:rsidP="00527D81">
      <w:pPr>
        <w:pStyle w:val="11"/>
      </w:pPr>
      <w:r w:rsidRPr="00527D81">
        <w:lastRenderedPageBreak/>
        <w:t>Класс ТС</w:t>
      </w:r>
      <w:r>
        <w:t xml:space="preserve">. Класс ТС, </w:t>
      </w:r>
      <w:r w:rsidRPr="00527D81">
        <w:t>для которого забронирован проезд МАПП</w:t>
      </w:r>
      <w:r>
        <w:t>;</w:t>
      </w:r>
    </w:p>
    <w:p w14:paraId="22F31E99" w14:textId="4A768C6E" w:rsidR="00527D81" w:rsidRDefault="00527D81" w:rsidP="00527D81">
      <w:pPr>
        <w:pStyle w:val="11"/>
      </w:pPr>
      <w:r w:rsidRPr="00527D81">
        <w:t>Статус ТС</w:t>
      </w:r>
      <w:r>
        <w:t xml:space="preserve">. Статус ТС, </w:t>
      </w:r>
      <w:r w:rsidRPr="00527D81">
        <w:t>для которого забронирован проезд МАПП</w:t>
      </w:r>
      <w:r>
        <w:t xml:space="preserve">. Описание статусов ТС приведено в пункте </w:t>
      </w:r>
      <w:r>
        <w:fldChar w:fldCharType="begin"/>
      </w:r>
      <w:r>
        <w:instrText xml:space="preserve"> REF _Ref119087160 \r \h  \* MERGEFORMAT </w:instrText>
      </w:r>
      <w:r>
        <w:fldChar w:fldCharType="separate"/>
      </w:r>
      <w:r w:rsidR="007D5C34">
        <w:t>3.2.3</w:t>
      </w:r>
      <w:r>
        <w:fldChar w:fldCharType="end"/>
      </w:r>
      <w:r>
        <w:t>.</w:t>
      </w:r>
    </w:p>
    <w:p w14:paraId="1624775A" w14:textId="3CB87009" w:rsidR="004A5046" w:rsidRDefault="009C382E" w:rsidP="0081492F">
      <w:pPr>
        <w:pStyle w:val="af1"/>
      </w:pPr>
      <w:r>
        <w:t>Кнопка «</w:t>
      </w:r>
      <w:r w:rsidRPr="00D16668">
        <w:rPr>
          <w:noProof/>
        </w:rPr>
        <w:drawing>
          <wp:inline distT="0" distB="0" distL="0" distR="0" wp14:anchorId="07F07357" wp14:editId="2E8582E2">
            <wp:extent cx="313764" cy="2857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317213" cy="288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» открывает форму создания нового бронирования, как показано на рисунке </w:t>
      </w:r>
      <w:r w:rsidR="00AE46F6">
        <w:fldChar w:fldCharType="begin"/>
      </w:r>
      <w:r w:rsidR="00AE46F6">
        <w:instrText xml:space="preserve"> REF Рисунок_40 \h </w:instrText>
      </w:r>
      <w:r w:rsidR="00AE46F6">
        <w:fldChar w:fldCharType="separate"/>
      </w:r>
      <w:r w:rsidR="007D5C34">
        <w:rPr>
          <w:noProof/>
        </w:rPr>
        <w:t>37</w:t>
      </w:r>
      <w:r w:rsidR="00AE46F6">
        <w:fldChar w:fldCharType="end"/>
      </w:r>
      <w:r>
        <w:t>.</w:t>
      </w:r>
    </w:p>
    <w:p w14:paraId="714ACB00" w14:textId="77777777" w:rsidR="009C382E" w:rsidRDefault="009C382E" w:rsidP="009C382E">
      <w:pPr>
        <w:pStyle w:val="aff3"/>
      </w:pPr>
      <w:r w:rsidRPr="009C382E">
        <w:rPr>
          <w:noProof/>
        </w:rPr>
        <w:drawing>
          <wp:inline distT="0" distB="0" distL="0" distR="0" wp14:anchorId="5D64C377" wp14:editId="50B62B64">
            <wp:extent cx="6372225" cy="2169795"/>
            <wp:effectExtent l="0" t="0" r="9525" b="190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F33F6" w14:textId="58105136" w:rsidR="004A5046" w:rsidRDefault="009C382E" w:rsidP="00C50F65">
      <w:pPr>
        <w:pStyle w:val="aff5"/>
      </w:pPr>
      <w:bookmarkStart w:id="114" w:name="_Ref119167546"/>
      <w:r>
        <w:t xml:space="preserve">Рисунок </w:t>
      </w:r>
      <w:bookmarkStart w:id="115" w:name="Рисунок_40"/>
      <w:r>
        <w:fldChar w:fldCharType="begin"/>
      </w:r>
      <w:r>
        <w:instrText xml:space="preserve"> SEQ Рисунок \* ARABIC </w:instrText>
      </w:r>
      <w:r>
        <w:fldChar w:fldCharType="separate"/>
      </w:r>
      <w:r w:rsidR="007D5C34">
        <w:rPr>
          <w:noProof/>
        </w:rPr>
        <w:t>37</w:t>
      </w:r>
      <w:r>
        <w:fldChar w:fldCharType="end"/>
      </w:r>
      <w:bookmarkEnd w:id="114"/>
      <w:bookmarkEnd w:id="115"/>
      <w:r>
        <w:t xml:space="preserve"> – </w:t>
      </w:r>
      <w:r w:rsidR="003A1238" w:rsidRPr="003A1238">
        <w:t>Форм</w:t>
      </w:r>
      <w:r w:rsidR="003A1238">
        <w:t>а</w:t>
      </w:r>
      <w:r w:rsidR="003A1238" w:rsidRPr="003A1238">
        <w:t xml:space="preserve"> создания нового бронирования</w:t>
      </w:r>
      <w:r w:rsidR="003C4006">
        <w:t>. Этап 1</w:t>
      </w:r>
    </w:p>
    <w:p w14:paraId="1024B073" w14:textId="6530F8D9" w:rsidR="00E36E0D" w:rsidRDefault="00E36E0D" w:rsidP="00E36E0D">
      <w:pPr>
        <w:pStyle w:val="aff7"/>
      </w:pPr>
      <w:r>
        <w:t>Создание нового бронирования состоит из следующих этапов:</w:t>
      </w:r>
    </w:p>
    <w:p w14:paraId="6A91DC67" w14:textId="04369CB7" w:rsidR="00E36E0D" w:rsidRDefault="00E36E0D" w:rsidP="00E36E0D">
      <w:pPr>
        <w:pStyle w:val="14"/>
        <w:numPr>
          <w:ilvl w:val="0"/>
          <w:numId w:val="48"/>
        </w:numPr>
      </w:pPr>
      <w:r>
        <w:t>Данные проезда.</w:t>
      </w:r>
    </w:p>
    <w:p w14:paraId="78C15732" w14:textId="6F2CA791" w:rsidR="00E36E0D" w:rsidRDefault="00E36E0D" w:rsidP="00E36E0D">
      <w:pPr>
        <w:pStyle w:val="14"/>
      </w:pPr>
      <w:r>
        <w:t>Данные о ТС.</w:t>
      </w:r>
    </w:p>
    <w:p w14:paraId="2C3B1C11" w14:textId="41EF4AF2" w:rsidR="00E36E0D" w:rsidRDefault="00E36E0D" w:rsidP="00E36E0D">
      <w:pPr>
        <w:pStyle w:val="14"/>
      </w:pPr>
      <w:r>
        <w:t>Выбор даты.</w:t>
      </w:r>
    </w:p>
    <w:p w14:paraId="46EED3FA" w14:textId="0F52DE35" w:rsidR="004A5046" w:rsidRDefault="00E36E0D" w:rsidP="00E36E0D">
      <w:pPr>
        <w:pStyle w:val="af1"/>
      </w:pPr>
      <w:r>
        <w:t xml:space="preserve">Этап 1, как показано на рисунке </w:t>
      </w:r>
      <w:r w:rsidR="00AE46F6">
        <w:fldChar w:fldCharType="begin"/>
      </w:r>
      <w:r w:rsidR="00AE46F6">
        <w:instrText xml:space="preserve"> REF Рисунок_40 \h </w:instrText>
      </w:r>
      <w:r w:rsidR="00AE46F6">
        <w:fldChar w:fldCharType="separate"/>
      </w:r>
      <w:r w:rsidR="007D5C34">
        <w:rPr>
          <w:noProof/>
        </w:rPr>
        <w:t>37</w:t>
      </w:r>
      <w:r w:rsidR="00AE46F6">
        <w:fldChar w:fldCharType="end"/>
      </w:r>
      <w:r>
        <w:t xml:space="preserve">, </w:t>
      </w:r>
      <w:r w:rsidRPr="00E36E0D">
        <w:t xml:space="preserve">представляет собой форму для ввода данных о </w:t>
      </w:r>
      <w:r>
        <w:t>проезде</w:t>
      </w:r>
      <w:r w:rsidRPr="00E36E0D">
        <w:t xml:space="preserve">, необходимых для создания нового </w:t>
      </w:r>
      <w:r>
        <w:t>бронирования.</w:t>
      </w:r>
    </w:p>
    <w:p w14:paraId="6576FD95" w14:textId="54C92A21" w:rsidR="00AD52D1" w:rsidRDefault="00AD52D1" w:rsidP="00E36E0D">
      <w:pPr>
        <w:pStyle w:val="af1"/>
      </w:pPr>
      <w:r>
        <w:t xml:space="preserve">Примечание. </w:t>
      </w:r>
      <w:r w:rsidRPr="00AD52D1">
        <w:t>Необязательный шаг, позволяющий связать создаваемое бронирование с уже прибывшим ТС без брони. Можно пропустить или выбрать из списка.</w:t>
      </w:r>
    </w:p>
    <w:p w14:paraId="72B843F7" w14:textId="77777777" w:rsidR="00E36E0D" w:rsidRDefault="00E36E0D" w:rsidP="00E36E0D">
      <w:pPr>
        <w:pStyle w:val="aff7"/>
      </w:pPr>
      <w:r>
        <w:t>Нужно заполнить следующие поля:</w:t>
      </w:r>
    </w:p>
    <w:p w14:paraId="6A53A295" w14:textId="7A84EC14" w:rsidR="00E36E0D" w:rsidRDefault="00E36E0D" w:rsidP="00E36E0D">
      <w:pPr>
        <w:pStyle w:val="11"/>
      </w:pPr>
      <w:r>
        <w:t>ГРН</w:t>
      </w:r>
      <w:r w:rsidR="003C4006">
        <w:t>. ГРН ТС, для которого осуществляется бронирование;</w:t>
      </w:r>
    </w:p>
    <w:p w14:paraId="49B77213" w14:textId="72B4AEF4" w:rsidR="00E36E0D" w:rsidRDefault="00E36E0D" w:rsidP="00E36E0D">
      <w:pPr>
        <w:pStyle w:val="11"/>
      </w:pPr>
      <w:r>
        <w:lastRenderedPageBreak/>
        <w:t>Класс ТС</w:t>
      </w:r>
      <w:r w:rsidR="003C4006">
        <w:t xml:space="preserve">. </w:t>
      </w:r>
      <w:r w:rsidR="009419B7">
        <w:t xml:space="preserve">Выбрать из выпадающего списка класс </w:t>
      </w:r>
      <w:r w:rsidR="003C4006">
        <w:t xml:space="preserve">ТС, для </w:t>
      </w:r>
      <w:r w:rsidR="00A9462C">
        <w:t>которого</w:t>
      </w:r>
      <w:r w:rsidR="003C4006">
        <w:t xml:space="preserve"> осуществляется бронирование;</w:t>
      </w:r>
    </w:p>
    <w:p w14:paraId="215643E4" w14:textId="5E95AC22" w:rsidR="00E36E0D" w:rsidRDefault="00E36E0D" w:rsidP="00E36E0D">
      <w:pPr>
        <w:pStyle w:val="11"/>
      </w:pPr>
      <w:r>
        <w:t xml:space="preserve">Период прибытия ТС. Период прибытия состоит из интервала </w:t>
      </w:r>
      <w:r w:rsidR="00A9462C">
        <w:t>дат</w:t>
      </w:r>
      <w:r>
        <w:t xml:space="preserve"> и времени. Указывается начальная дата и время и конечная дата и время. Период указывается при помощи графического календаря</w:t>
      </w:r>
      <w:r w:rsidR="003C4006">
        <w:t xml:space="preserve"> </w:t>
      </w:r>
      <w:r w:rsidR="00A9462C">
        <w:t>посредством</w:t>
      </w:r>
      <w:r w:rsidR="003C4006">
        <w:t xml:space="preserve"> выделение интересующих дат;</w:t>
      </w:r>
    </w:p>
    <w:p w14:paraId="5E67AE98" w14:textId="28CECBC0" w:rsidR="00E36E0D" w:rsidRDefault="00E36E0D" w:rsidP="00E36E0D">
      <w:pPr>
        <w:pStyle w:val="11"/>
      </w:pPr>
      <w:r>
        <w:t>Марка.</w:t>
      </w:r>
      <w:r w:rsidR="009419B7" w:rsidRPr="009419B7">
        <w:t xml:space="preserve"> </w:t>
      </w:r>
      <w:r w:rsidR="009419B7">
        <w:t>Выбрать из выпадающего списка</w:t>
      </w:r>
      <w:r>
        <w:t xml:space="preserve"> </w:t>
      </w:r>
      <w:r w:rsidR="009419B7">
        <w:t xml:space="preserve">марку </w:t>
      </w:r>
      <w:r>
        <w:t>ТС, для которого делается бронирование;</w:t>
      </w:r>
    </w:p>
    <w:p w14:paraId="75A565A4" w14:textId="09541A63" w:rsidR="00E36E0D" w:rsidRDefault="00E36E0D" w:rsidP="00E36E0D">
      <w:pPr>
        <w:pStyle w:val="11"/>
      </w:pPr>
      <w:r>
        <w:t xml:space="preserve">Модель. </w:t>
      </w:r>
      <w:r w:rsidR="009419B7">
        <w:t xml:space="preserve">Выбрать из выпадающего списка модель </w:t>
      </w:r>
      <w:r>
        <w:t>ТС, для которого делается бронирование.</w:t>
      </w:r>
    </w:p>
    <w:p w14:paraId="55F1DFFD" w14:textId="3462AF30" w:rsidR="00E36E0D" w:rsidRDefault="00E36E0D" w:rsidP="00E36E0D">
      <w:pPr>
        <w:pStyle w:val="af1"/>
      </w:pPr>
      <w:r>
        <w:t>Кнопка «</w:t>
      </w:r>
      <w:r w:rsidRPr="00F86EF5">
        <w:rPr>
          <w:noProof/>
        </w:rPr>
        <w:drawing>
          <wp:inline distT="0" distB="0" distL="0" distR="0" wp14:anchorId="6A0F0379" wp14:editId="5D051F15">
            <wp:extent cx="287574" cy="31432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289385" cy="31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» закрывает форму создания нового </w:t>
      </w:r>
      <w:r w:rsidR="003C4006">
        <w:t>бронирования</w:t>
      </w:r>
      <w:r>
        <w:t>.</w:t>
      </w:r>
    </w:p>
    <w:p w14:paraId="74F4AFF3" w14:textId="525607BC" w:rsidR="00E36E0D" w:rsidRPr="00E779C4" w:rsidRDefault="00E36E0D" w:rsidP="00E36E0D">
      <w:pPr>
        <w:pStyle w:val="af1"/>
      </w:pPr>
      <w:r>
        <w:t>Кнопка «</w:t>
      </w:r>
      <w:r w:rsidR="003C4006" w:rsidRPr="003C4006">
        <w:rPr>
          <w:noProof/>
        </w:rPr>
        <w:drawing>
          <wp:inline distT="0" distB="0" distL="0" distR="0" wp14:anchorId="49739A5A" wp14:editId="4E0E9E5D">
            <wp:extent cx="880356" cy="29527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883900" cy="29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переходит к этапу 2.</w:t>
      </w:r>
    </w:p>
    <w:p w14:paraId="186DFB2C" w14:textId="52C9B03A" w:rsidR="008E7BD9" w:rsidRDefault="003C4006" w:rsidP="0081492F">
      <w:pPr>
        <w:pStyle w:val="af1"/>
      </w:pPr>
      <w:r>
        <w:t xml:space="preserve">Этап 2, как показано на рисунке </w:t>
      </w:r>
      <w:r w:rsidR="00AE46F6">
        <w:fldChar w:fldCharType="begin"/>
      </w:r>
      <w:r w:rsidR="00AE46F6">
        <w:instrText xml:space="preserve"> REF Рисунок_41 \h </w:instrText>
      </w:r>
      <w:r w:rsidR="00AE46F6">
        <w:fldChar w:fldCharType="separate"/>
      </w:r>
      <w:r w:rsidR="007D5C34">
        <w:rPr>
          <w:noProof/>
        </w:rPr>
        <w:t>38</w:t>
      </w:r>
      <w:r w:rsidR="00AE46F6">
        <w:fldChar w:fldCharType="end"/>
      </w:r>
      <w:r>
        <w:t xml:space="preserve">, </w:t>
      </w:r>
      <w:r w:rsidRPr="00E36E0D">
        <w:t xml:space="preserve">представляет собой форму для ввода данных о </w:t>
      </w:r>
      <w:r>
        <w:t>ТС</w:t>
      </w:r>
      <w:r w:rsidRPr="00E36E0D">
        <w:t xml:space="preserve">, необходимых для создания нового </w:t>
      </w:r>
      <w:r>
        <w:t>бронирования.</w:t>
      </w:r>
      <w:r w:rsidR="008E7BD9">
        <w:t xml:space="preserve"> </w:t>
      </w:r>
    </w:p>
    <w:p w14:paraId="48D01F41" w14:textId="6AA54918" w:rsidR="00527D81" w:rsidRDefault="008E7BD9" w:rsidP="0081492F">
      <w:pPr>
        <w:pStyle w:val="af1"/>
      </w:pPr>
      <w:r>
        <w:t>Примечание. Если заполнен шаг 1 – то данные подставятся с возможностью редактирования.</w:t>
      </w:r>
    </w:p>
    <w:p w14:paraId="3ECC340A" w14:textId="01D9BEB3" w:rsidR="00527D81" w:rsidRDefault="003C4006" w:rsidP="003C4006">
      <w:pPr>
        <w:pStyle w:val="aff3"/>
      </w:pPr>
      <w:r w:rsidRPr="003C4006">
        <w:rPr>
          <w:noProof/>
        </w:rPr>
        <w:drawing>
          <wp:inline distT="0" distB="0" distL="0" distR="0" wp14:anchorId="19759439" wp14:editId="4E399533">
            <wp:extent cx="5877848" cy="1638300"/>
            <wp:effectExtent l="0" t="0" r="889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899179" cy="164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4A98F" w14:textId="722B65E5" w:rsidR="00527D81" w:rsidRPr="003C4006" w:rsidRDefault="003C4006" w:rsidP="003C4006">
      <w:pPr>
        <w:pStyle w:val="aff5"/>
      </w:pPr>
      <w:bookmarkStart w:id="116" w:name="_Ref119170508"/>
      <w:r w:rsidRPr="003C4006">
        <w:t xml:space="preserve">Рисунок </w:t>
      </w:r>
      <w:bookmarkStart w:id="117" w:name="Рисунок_41"/>
      <w:r w:rsidRPr="003C4006">
        <w:fldChar w:fldCharType="begin"/>
      </w:r>
      <w:r w:rsidRPr="003C4006">
        <w:instrText xml:space="preserve"> SEQ Рисунок \* ARABIC </w:instrText>
      </w:r>
      <w:r w:rsidRPr="003C4006">
        <w:fldChar w:fldCharType="separate"/>
      </w:r>
      <w:r w:rsidR="007D5C34">
        <w:rPr>
          <w:noProof/>
        </w:rPr>
        <w:t>38</w:t>
      </w:r>
      <w:r w:rsidRPr="003C4006">
        <w:fldChar w:fldCharType="end"/>
      </w:r>
      <w:bookmarkEnd w:id="116"/>
      <w:bookmarkEnd w:id="117"/>
      <w:r w:rsidRPr="003C4006">
        <w:t xml:space="preserve"> – Форма создания нового бронирования. Этап 2</w:t>
      </w:r>
    </w:p>
    <w:p w14:paraId="26D51157" w14:textId="77777777" w:rsidR="003C4006" w:rsidRDefault="003C4006" w:rsidP="003C4006">
      <w:pPr>
        <w:pStyle w:val="aff7"/>
      </w:pPr>
      <w:r>
        <w:t>Нужно заполнить следующие поля:</w:t>
      </w:r>
    </w:p>
    <w:p w14:paraId="483E5806" w14:textId="4236FA5B" w:rsidR="003C4006" w:rsidRDefault="003C4006" w:rsidP="003C4006">
      <w:pPr>
        <w:pStyle w:val="1"/>
        <w:numPr>
          <w:ilvl w:val="0"/>
          <w:numId w:val="54"/>
        </w:numPr>
      </w:pPr>
      <w:r>
        <w:t>Данные о ТС</w:t>
      </w:r>
      <w:r w:rsidR="009419B7">
        <w:t>:</w:t>
      </w:r>
    </w:p>
    <w:p w14:paraId="3E549994" w14:textId="32BFF711" w:rsidR="003C4006" w:rsidRDefault="003C4006" w:rsidP="003C4006">
      <w:pPr>
        <w:pStyle w:val="21"/>
      </w:pPr>
      <w:r>
        <w:lastRenderedPageBreak/>
        <w:t xml:space="preserve">ГРН. ГРН ТС, для </w:t>
      </w:r>
      <w:r w:rsidR="00A9462C">
        <w:t>которого</w:t>
      </w:r>
      <w:r>
        <w:t xml:space="preserve"> осуществляется бронирование (Данные передаются из этапа 1);</w:t>
      </w:r>
    </w:p>
    <w:p w14:paraId="4E948ED1" w14:textId="1A9E7794" w:rsidR="003C4006" w:rsidRDefault="003C4006" w:rsidP="003C4006">
      <w:pPr>
        <w:pStyle w:val="21"/>
      </w:pPr>
      <w:r>
        <w:t xml:space="preserve">Класс ТС. </w:t>
      </w:r>
      <w:r w:rsidR="009419B7" w:rsidRPr="009419B7">
        <w:t xml:space="preserve">Выбрать из выпадающего списка класс ТС, для </w:t>
      </w:r>
      <w:r w:rsidR="00A9462C" w:rsidRPr="009419B7">
        <w:t>которого</w:t>
      </w:r>
      <w:r w:rsidR="009419B7" w:rsidRPr="009419B7">
        <w:t xml:space="preserve"> осуществляется бронирование</w:t>
      </w:r>
      <w:r w:rsidR="009419B7">
        <w:t xml:space="preserve"> </w:t>
      </w:r>
      <w:r>
        <w:t>(Данные передаются из этапа 1</w:t>
      </w:r>
      <w:r w:rsidR="00696A8C">
        <w:t>, если он был щаполнен</w:t>
      </w:r>
      <w:r>
        <w:t>);</w:t>
      </w:r>
    </w:p>
    <w:p w14:paraId="1184205A" w14:textId="3DBE224F" w:rsidR="003C4006" w:rsidRDefault="003C4006" w:rsidP="003C4006">
      <w:pPr>
        <w:pStyle w:val="1"/>
      </w:pPr>
      <w:r>
        <w:t>Контактная информация</w:t>
      </w:r>
      <w:r w:rsidR="009419B7">
        <w:t>:</w:t>
      </w:r>
    </w:p>
    <w:p w14:paraId="14D9CEE6" w14:textId="696204FA" w:rsidR="003C4006" w:rsidRDefault="003C4006" w:rsidP="003C4006">
      <w:pPr>
        <w:pStyle w:val="21"/>
      </w:pPr>
      <w:r>
        <w:t>Номер телефона</w:t>
      </w:r>
      <w:r w:rsidR="009419B7">
        <w:t>. Номер телефона водителя ТС;</w:t>
      </w:r>
    </w:p>
    <w:p w14:paraId="25C64D6E" w14:textId="77777777" w:rsidR="00696A8C" w:rsidRDefault="003C4006" w:rsidP="003C4006">
      <w:pPr>
        <w:pStyle w:val="21"/>
      </w:pPr>
      <w:r>
        <w:t>Электронная почта</w:t>
      </w:r>
      <w:r w:rsidR="009419B7">
        <w:t>. Электронная почта водителя ТС</w:t>
      </w:r>
      <w:r w:rsidR="00696A8C">
        <w:t>;</w:t>
      </w:r>
    </w:p>
    <w:p w14:paraId="6DEFE3F0" w14:textId="77777777" w:rsidR="00696A8C" w:rsidRDefault="00696A8C" w:rsidP="003C4006">
      <w:pPr>
        <w:pStyle w:val="21"/>
      </w:pPr>
      <w:r>
        <w:t>Номер регулярного маршрута. Поле ввода номера маршрута доступно к заполнению только для автобусов;</w:t>
      </w:r>
    </w:p>
    <w:p w14:paraId="21E9A2C4" w14:textId="0A15B81F" w:rsidR="00527D81" w:rsidRDefault="00696A8C" w:rsidP="003C4006">
      <w:pPr>
        <w:pStyle w:val="21"/>
      </w:pPr>
      <w:r>
        <w:t>Количество пассажиров. Поле ввода количества пассажиров доступно к заполнению только для автобусов</w:t>
      </w:r>
      <w:r w:rsidR="009419B7">
        <w:t>.</w:t>
      </w:r>
    </w:p>
    <w:p w14:paraId="2C77AFFE" w14:textId="53D16ABA" w:rsidR="009419B7" w:rsidRDefault="009419B7" w:rsidP="009419B7">
      <w:pPr>
        <w:pStyle w:val="af1"/>
      </w:pPr>
      <w:r>
        <w:t>Кнопка «</w:t>
      </w:r>
      <w:r w:rsidRPr="007F1277">
        <w:rPr>
          <w:noProof/>
        </w:rPr>
        <w:drawing>
          <wp:inline distT="0" distB="0" distL="0" distR="0" wp14:anchorId="06A7740D" wp14:editId="611BC2DB">
            <wp:extent cx="279538" cy="285750"/>
            <wp:effectExtent l="0" t="0" r="635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281482" cy="287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возвращает пользователя к Этапу 1.</w:t>
      </w:r>
    </w:p>
    <w:p w14:paraId="6EDBB076" w14:textId="2256662C" w:rsidR="009419B7" w:rsidRPr="00E779C4" w:rsidRDefault="009419B7" w:rsidP="009419B7">
      <w:pPr>
        <w:pStyle w:val="af1"/>
      </w:pPr>
      <w:r>
        <w:t>Кнопка «</w:t>
      </w:r>
      <w:r w:rsidRPr="003C4006">
        <w:rPr>
          <w:noProof/>
        </w:rPr>
        <w:drawing>
          <wp:inline distT="0" distB="0" distL="0" distR="0" wp14:anchorId="7D0D9B2B" wp14:editId="0E06CE04">
            <wp:extent cx="880356" cy="29527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883900" cy="29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» переходит к этапу </w:t>
      </w:r>
      <w:r w:rsidRPr="009419B7">
        <w:t>3</w:t>
      </w:r>
      <w:r>
        <w:t>.</w:t>
      </w:r>
    </w:p>
    <w:p w14:paraId="331D0146" w14:textId="1D9E4C7C" w:rsidR="00527D81" w:rsidRDefault="009419B7" w:rsidP="0081492F">
      <w:pPr>
        <w:pStyle w:val="af1"/>
      </w:pPr>
      <w:r>
        <w:t xml:space="preserve">Этап </w:t>
      </w:r>
      <w:r w:rsidRPr="009419B7">
        <w:t>3</w:t>
      </w:r>
      <w:r>
        <w:t>, как показано на рисунке</w:t>
      </w:r>
      <w:r w:rsidRPr="009419B7">
        <w:t xml:space="preserve"> </w:t>
      </w:r>
      <w:r w:rsidR="00AE46F6">
        <w:fldChar w:fldCharType="begin"/>
      </w:r>
      <w:r w:rsidR="00AE46F6">
        <w:instrText xml:space="preserve"> REF Рисунок_42 \h </w:instrText>
      </w:r>
      <w:r w:rsidR="00AE46F6">
        <w:fldChar w:fldCharType="separate"/>
      </w:r>
      <w:r w:rsidR="007D5C34">
        <w:rPr>
          <w:noProof/>
        </w:rPr>
        <w:t>39</w:t>
      </w:r>
      <w:r w:rsidR="00AE46F6">
        <w:fldChar w:fldCharType="end"/>
      </w:r>
      <w:r>
        <w:t xml:space="preserve">, </w:t>
      </w:r>
      <w:r w:rsidRPr="00E36E0D">
        <w:t>представляет собой форму для</w:t>
      </w:r>
      <w:r w:rsidR="00714FD4" w:rsidRPr="00714FD4">
        <w:t xml:space="preserve"> </w:t>
      </w:r>
      <w:r w:rsidR="00714FD4">
        <w:t>выбора предпочитаемой даты</w:t>
      </w:r>
      <w:r w:rsidRPr="00E36E0D">
        <w:t>, необходим</w:t>
      </w:r>
      <w:r w:rsidR="00714FD4">
        <w:t>ой</w:t>
      </w:r>
      <w:r w:rsidRPr="00E36E0D">
        <w:t xml:space="preserve"> для создания нового </w:t>
      </w:r>
      <w:r>
        <w:t>бронирования.</w:t>
      </w:r>
    </w:p>
    <w:p w14:paraId="3007DA64" w14:textId="7702B5C9" w:rsidR="00527D81" w:rsidRDefault="009419B7" w:rsidP="009419B7">
      <w:pPr>
        <w:pStyle w:val="aff3"/>
      </w:pPr>
      <w:r w:rsidRPr="009419B7">
        <w:rPr>
          <w:noProof/>
        </w:rPr>
        <w:drawing>
          <wp:inline distT="0" distB="0" distL="0" distR="0" wp14:anchorId="3E04D1B0" wp14:editId="216EB700">
            <wp:extent cx="5876925" cy="2414019"/>
            <wp:effectExtent l="0" t="0" r="0" b="571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884373" cy="2417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4B70F" w14:textId="146C384F" w:rsidR="00527D81" w:rsidRPr="009419B7" w:rsidRDefault="009419B7" w:rsidP="009419B7">
      <w:pPr>
        <w:pStyle w:val="aff5"/>
      </w:pPr>
      <w:bookmarkStart w:id="118" w:name="_Ref119170923"/>
      <w:r w:rsidRPr="009419B7">
        <w:t xml:space="preserve">Рисунок </w:t>
      </w:r>
      <w:bookmarkStart w:id="119" w:name="Рисунок_42"/>
      <w:r w:rsidRPr="009419B7">
        <w:fldChar w:fldCharType="begin"/>
      </w:r>
      <w:r w:rsidRPr="009419B7">
        <w:instrText xml:space="preserve"> SEQ Рисунок \* ARABIC </w:instrText>
      </w:r>
      <w:r w:rsidRPr="009419B7">
        <w:fldChar w:fldCharType="separate"/>
      </w:r>
      <w:r w:rsidR="007D5C34">
        <w:rPr>
          <w:noProof/>
        </w:rPr>
        <w:t>39</w:t>
      </w:r>
      <w:r w:rsidRPr="009419B7">
        <w:fldChar w:fldCharType="end"/>
      </w:r>
      <w:bookmarkEnd w:id="118"/>
      <w:bookmarkEnd w:id="119"/>
      <w:r w:rsidRPr="009419B7">
        <w:t xml:space="preserve"> – Форма создания нового бронирования. Этап 3</w:t>
      </w:r>
    </w:p>
    <w:p w14:paraId="1AFD0DDE" w14:textId="3C0107B0" w:rsidR="00527D81" w:rsidRDefault="00714FD4" w:rsidP="0081492F">
      <w:pPr>
        <w:pStyle w:val="af1"/>
      </w:pPr>
      <w:r>
        <w:lastRenderedPageBreak/>
        <w:t>На экране будет указаны временные интервалы, доступные для выбора.</w:t>
      </w:r>
    </w:p>
    <w:p w14:paraId="0E90B26C" w14:textId="43229936" w:rsidR="00714FD4" w:rsidRDefault="00714FD4" w:rsidP="0081492F">
      <w:pPr>
        <w:pStyle w:val="af1"/>
      </w:pPr>
      <w:r>
        <w:t>Для выбора ближайшего времени бронирования необходимо поставить галочку в окошке «</w:t>
      </w:r>
      <w:r w:rsidRPr="00714FD4">
        <w:rPr>
          <w:noProof/>
        </w:rPr>
        <w:drawing>
          <wp:inline distT="0" distB="0" distL="0" distR="0" wp14:anchorId="7DCE5067" wp14:editId="2C2FDC49">
            <wp:extent cx="1152525" cy="247475"/>
            <wp:effectExtent l="0" t="0" r="0" b="63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165725" cy="250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».</w:t>
      </w:r>
    </w:p>
    <w:p w14:paraId="215C8B67" w14:textId="65511F23" w:rsidR="00714FD4" w:rsidRDefault="00714FD4" w:rsidP="0081492F">
      <w:pPr>
        <w:pStyle w:val="af1"/>
      </w:pPr>
      <w:r>
        <w:t>Если галочка в окошке «</w:t>
      </w:r>
      <w:r w:rsidRPr="00714FD4">
        <w:rPr>
          <w:noProof/>
        </w:rPr>
        <w:drawing>
          <wp:inline distT="0" distB="0" distL="0" distR="0" wp14:anchorId="2F2E3538" wp14:editId="0E12C9A2">
            <wp:extent cx="1095375" cy="204941"/>
            <wp:effectExtent l="0" t="0" r="0" b="508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1103373" cy="206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не стоит, то пользователь может самостоятельно указать дату для выбора временных интервалов.</w:t>
      </w:r>
    </w:p>
    <w:p w14:paraId="0538BAA7" w14:textId="77706524" w:rsidR="00527D81" w:rsidRDefault="00A9462C" w:rsidP="0081492F">
      <w:pPr>
        <w:pStyle w:val="af1"/>
      </w:pPr>
      <w:r>
        <w:t>Выбранный</w:t>
      </w:r>
      <w:r w:rsidR="00714FD4">
        <w:t xml:space="preserve"> временной интервал будет отмечен цветом, отличным от других.</w:t>
      </w:r>
    </w:p>
    <w:p w14:paraId="4F4E300F" w14:textId="74463D81" w:rsidR="00714FD4" w:rsidRDefault="00714FD4" w:rsidP="0081492F">
      <w:pPr>
        <w:pStyle w:val="af1"/>
      </w:pPr>
      <w:r>
        <w:t>Кнопка «</w:t>
      </w:r>
      <w:r w:rsidRPr="00714FD4">
        <w:rPr>
          <w:noProof/>
        </w:rPr>
        <w:drawing>
          <wp:inline distT="0" distB="0" distL="0" distR="0" wp14:anchorId="34E94AB8" wp14:editId="254A539A">
            <wp:extent cx="862607" cy="25717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866543" cy="258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» открывает окно подтверждения создания нового бронирования, как показано на рисунке </w:t>
      </w:r>
      <w:r w:rsidR="00AE46F6">
        <w:fldChar w:fldCharType="begin"/>
      </w:r>
      <w:r w:rsidR="00AE46F6">
        <w:instrText xml:space="preserve"> REF Рисунок_43 \h </w:instrText>
      </w:r>
      <w:r w:rsidR="00AE46F6">
        <w:fldChar w:fldCharType="separate"/>
      </w:r>
      <w:r w:rsidR="007D5C34">
        <w:rPr>
          <w:noProof/>
        </w:rPr>
        <w:t>40</w:t>
      </w:r>
      <w:r w:rsidR="00AE46F6">
        <w:fldChar w:fldCharType="end"/>
      </w:r>
      <w:r>
        <w:t>.</w:t>
      </w:r>
    </w:p>
    <w:p w14:paraId="42E7602C" w14:textId="77777777" w:rsidR="00714FD4" w:rsidRDefault="00714FD4" w:rsidP="00714FD4">
      <w:pPr>
        <w:pStyle w:val="aff3"/>
      </w:pPr>
      <w:r w:rsidRPr="00714FD4">
        <w:rPr>
          <w:noProof/>
        </w:rPr>
        <w:drawing>
          <wp:inline distT="0" distB="0" distL="0" distR="0" wp14:anchorId="280EF008" wp14:editId="64953C07">
            <wp:extent cx="2806713" cy="159067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2813607" cy="1594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379A1" w14:textId="1AB94044" w:rsidR="00527D81" w:rsidRDefault="00714FD4" w:rsidP="00714FD4">
      <w:pPr>
        <w:pStyle w:val="aff5"/>
      </w:pPr>
      <w:bookmarkStart w:id="120" w:name="_Ref119171339"/>
      <w:r>
        <w:t xml:space="preserve">Рисунок </w:t>
      </w:r>
      <w:bookmarkStart w:id="121" w:name="Рисунок_43"/>
      <w:r>
        <w:fldChar w:fldCharType="begin"/>
      </w:r>
      <w:r>
        <w:instrText xml:space="preserve"> SEQ Рисунок \* ARABIC </w:instrText>
      </w:r>
      <w:r>
        <w:fldChar w:fldCharType="separate"/>
      </w:r>
      <w:r w:rsidR="007D5C34">
        <w:rPr>
          <w:noProof/>
        </w:rPr>
        <w:t>40</w:t>
      </w:r>
      <w:r>
        <w:fldChar w:fldCharType="end"/>
      </w:r>
      <w:bookmarkEnd w:id="120"/>
      <w:bookmarkEnd w:id="121"/>
      <w:r>
        <w:t xml:space="preserve"> – </w:t>
      </w:r>
      <w:r w:rsidRPr="00714FD4">
        <w:t>Окно подтверждения создания нового бронирования</w:t>
      </w:r>
    </w:p>
    <w:p w14:paraId="5EC2DE22" w14:textId="2EEAF465" w:rsidR="00CC41C3" w:rsidRDefault="00CC41C3" w:rsidP="00CC41C3">
      <w:pPr>
        <w:pStyle w:val="af1"/>
      </w:pPr>
      <w:r>
        <w:t>Кнопка «</w:t>
      </w:r>
      <w:r w:rsidRPr="00DF6832">
        <w:rPr>
          <w:noProof/>
        </w:rPr>
        <w:drawing>
          <wp:inline distT="0" distB="0" distL="0" distR="0" wp14:anchorId="04931D23" wp14:editId="1AD173B3">
            <wp:extent cx="181000" cy="209579"/>
            <wp:effectExtent l="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181000" cy="20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и кнопка «</w:t>
      </w:r>
      <w:r w:rsidRPr="00DF6832">
        <w:rPr>
          <w:noProof/>
        </w:rPr>
        <w:drawing>
          <wp:inline distT="0" distB="0" distL="0" distR="0" wp14:anchorId="70506567" wp14:editId="574F1647">
            <wp:extent cx="657225" cy="214511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664940" cy="217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отменяют процесс подтверждения создания нового бронирования.</w:t>
      </w:r>
    </w:p>
    <w:p w14:paraId="74D0AD3E" w14:textId="6357F834" w:rsidR="00CC41C3" w:rsidRDefault="00CC41C3" w:rsidP="00CC41C3">
      <w:pPr>
        <w:pStyle w:val="af1"/>
      </w:pPr>
      <w:r>
        <w:t>Кнопка «</w:t>
      </w:r>
      <w:r w:rsidRPr="00DF6832">
        <w:rPr>
          <w:noProof/>
        </w:rPr>
        <w:drawing>
          <wp:inline distT="0" distB="0" distL="0" distR="0" wp14:anchorId="1016975C" wp14:editId="4DB957AC">
            <wp:extent cx="740258" cy="238125"/>
            <wp:effectExtent l="0" t="0" r="317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743898" cy="23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создает новое бронирование и переносит пользователя в раздел «Очередь».</w:t>
      </w:r>
    </w:p>
    <w:p w14:paraId="6552B7A9" w14:textId="24FB5870" w:rsidR="004A5046" w:rsidRDefault="00CC41C3" w:rsidP="0081492F">
      <w:pPr>
        <w:pStyle w:val="af1"/>
      </w:pPr>
      <w:r w:rsidRPr="00A93832">
        <w:t>При нажатии левой кнопкой мыши на записи о</w:t>
      </w:r>
      <w:r>
        <w:t xml:space="preserve"> бронировании</w:t>
      </w:r>
      <w:r w:rsidRPr="00A93832">
        <w:t xml:space="preserve">, открывается карточка с подробной информацией по </w:t>
      </w:r>
      <w:r w:rsidR="002717A9">
        <w:t xml:space="preserve">ТС и по </w:t>
      </w:r>
      <w:r>
        <w:t>бронированию</w:t>
      </w:r>
      <w:r w:rsidR="002717A9">
        <w:t xml:space="preserve"> для него</w:t>
      </w:r>
      <w:r w:rsidRPr="00A93832">
        <w:t>, как показано на рисунке</w:t>
      </w:r>
      <w:r>
        <w:t xml:space="preserve"> </w:t>
      </w:r>
      <w:r w:rsidR="00AE46F6">
        <w:fldChar w:fldCharType="begin"/>
      </w:r>
      <w:r w:rsidR="00AE46F6">
        <w:instrText xml:space="preserve"> REF Рисунок_44 \h </w:instrText>
      </w:r>
      <w:r w:rsidR="00AE46F6">
        <w:fldChar w:fldCharType="separate"/>
      </w:r>
      <w:r w:rsidR="007D5C34">
        <w:rPr>
          <w:noProof/>
        </w:rPr>
        <w:t>41</w:t>
      </w:r>
      <w:r w:rsidR="00AE46F6">
        <w:fldChar w:fldCharType="end"/>
      </w:r>
      <w:r>
        <w:t>.</w:t>
      </w:r>
    </w:p>
    <w:p w14:paraId="321AA568" w14:textId="72AB075C" w:rsidR="009419B7" w:rsidRDefault="002717A9" w:rsidP="002717A9">
      <w:pPr>
        <w:pStyle w:val="aff3"/>
      </w:pPr>
      <w:r w:rsidRPr="002717A9">
        <w:rPr>
          <w:noProof/>
        </w:rPr>
        <w:lastRenderedPageBreak/>
        <w:drawing>
          <wp:inline distT="0" distB="0" distL="0" distR="0" wp14:anchorId="2646427E" wp14:editId="11F59E69">
            <wp:extent cx="4819650" cy="229095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4825744" cy="229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2FCA4" w14:textId="02F4D56B" w:rsidR="009419B7" w:rsidRPr="00CC41C3" w:rsidRDefault="00CC41C3" w:rsidP="00CC41C3">
      <w:pPr>
        <w:pStyle w:val="aff5"/>
      </w:pPr>
      <w:bookmarkStart w:id="122" w:name="_Ref119171714"/>
      <w:r w:rsidRPr="00CC41C3">
        <w:t xml:space="preserve">Рисунок </w:t>
      </w:r>
      <w:bookmarkStart w:id="123" w:name="Рисунок_44"/>
      <w:r w:rsidRPr="00CC41C3">
        <w:fldChar w:fldCharType="begin"/>
      </w:r>
      <w:r w:rsidRPr="00CC41C3">
        <w:instrText xml:space="preserve"> SEQ Рисунок \* ARABIC </w:instrText>
      </w:r>
      <w:r w:rsidRPr="00CC41C3">
        <w:fldChar w:fldCharType="separate"/>
      </w:r>
      <w:r w:rsidR="007D5C34">
        <w:rPr>
          <w:noProof/>
        </w:rPr>
        <w:t>41</w:t>
      </w:r>
      <w:r w:rsidRPr="00CC41C3">
        <w:fldChar w:fldCharType="end"/>
      </w:r>
      <w:bookmarkEnd w:id="122"/>
      <w:bookmarkEnd w:id="123"/>
      <w:r w:rsidRPr="00CC41C3">
        <w:t xml:space="preserve"> – Карточка с подробной информацией по</w:t>
      </w:r>
      <w:r w:rsidR="002717A9">
        <w:t xml:space="preserve"> ТС и по</w:t>
      </w:r>
      <w:r w:rsidRPr="00CC41C3">
        <w:t xml:space="preserve"> бронированию</w:t>
      </w:r>
    </w:p>
    <w:p w14:paraId="2965A47F" w14:textId="18C8C6AE" w:rsidR="009419B7" w:rsidRDefault="002717A9" w:rsidP="0081492F">
      <w:pPr>
        <w:pStyle w:val="af1"/>
      </w:pPr>
      <w:r w:rsidRPr="002717A9">
        <w:t>Карточка с подробной информацией по ТС и по бронированию</w:t>
      </w:r>
      <w:r>
        <w:t xml:space="preserve"> описана в пункте </w:t>
      </w:r>
      <w:r>
        <w:fldChar w:fldCharType="begin"/>
      </w:r>
      <w:r>
        <w:instrText xml:space="preserve"> REF _Ref119087160 \r \h </w:instrText>
      </w:r>
      <w:r>
        <w:fldChar w:fldCharType="separate"/>
      </w:r>
      <w:r w:rsidR="007D5C34">
        <w:t>3.2.3</w:t>
      </w:r>
      <w:r>
        <w:fldChar w:fldCharType="end"/>
      </w:r>
      <w:r>
        <w:t>.</w:t>
      </w:r>
    </w:p>
    <w:p w14:paraId="61FF3477" w14:textId="563023E9" w:rsidR="00AF1C64" w:rsidRPr="00AF1C64" w:rsidRDefault="00AF1C64" w:rsidP="0081492F">
      <w:pPr>
        <w:pStyle w:val="af1"/>
      </w:pPr>
      <w:r>
        <w:t>Кнопка «</w:t>
      </w:r>
      <w:r w:rsidRPr="00AF1C64">
        <w:rPr>
          <w:noProof/>
        </w:rPr>
        <w:drawing>
          <wp:inline distT="0" distB="0" distL="0" distR="0" wp14:anchorId="0FDE757E" wp14:editId="5EA22A16">
            <wp:extent cx="887982" cy="257175"/>
            <wp:effectExtent l="0" t="0" r="762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892691" cy="258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» отправляет на печать </w:t>
      </w:r>
      <w:r>
        <w:rPr>
          <w:lang w:val="en-US"/>
        </w:rPr>
        <w:t>QR</w:t>
      </w:r>
      <w:r w:rsidRPr="00AF1C64">
        <w:t>-</w:t>
      </w:r>
      <w:r>
        <w:t>код с информацией по бронированию.</w:t>
      </w:r>
    </w:p>
    <w:p w14:paraId="22BF5C8F" w14:textId="7A6891C0" w:rsidR="00FA0B4C" w:rsidRDefault="00FA0B4C">
      <w:pPr>
        <w:pStyle w:val="34"/>
      </w:pPr>
      <w:bookmarkStart w:id="124" w:name="_Ref119087177"/>
      <w:bookmarkStart w:id="125" w:name="_Toc119344135"/>
      <w:r>
        <w:t>Раздел «Проезды»</w:t>
      </w:r>
      <w:bookmarkEnd w:id="124"/>
      <w:bookmarkEnd w:id="125"/>
    </w:p>
    <w:p w14:paraId="1815BB88" w14:textId="7A4D1C6B" w:rsidR="006007B9" w:rsidRDefault="0057217F" w:rsidP="0081492F">
      <w:pPr>
        <w:pStyle w:val="af1"/>
      </w:pPr>
      <w:r>
        <w:t xml:space="preserve">Раздел «Проезды», как показано на рисунке </w:t>
      </w:r>
      <w:r w:rsidR="00C56830">
        <w:fldChar w:fldCharType="begin"/>
      </w:r>
      <w:r w:rsidR="00AE46F6">
        <w:instrText xml:space="preserve"> REF Рисунок_45 \h </w:instrText>
      </w:r>
      <w:r w:rsidR="00C56830">
        <w:fldChar w:fldCharType="separate"/>
      </w:r>
      <w:r w:rsidR="007D5C34">
        <w:rPr>
          <w:noProof/>
        </w:rPr>
        <w:t>42</w:t>
      </w:r>
      <w:r w:rsidR="00C56830">
        <w:fldChar w:fldCharType="end"/>
      </w:r>
      <w:r w:rsidR="00EA69D5">
        <w:t>, содержит журнал проездов на МАПП через видеодетекторы.</w:t>
      </w:r>
    </w:p>
    <w:p w14:paraId="6A2E5314" w14:textId="536FD396" w:rsidR="00047093" w:rsidRDefault="00696A8C" w:rsidP="0057217F">
      <w:pPr>
        <w:pStyle w:val="aff3"/>
      </w:pPr>
      <w:r w:rsidRPr="00696A8C">
        <w:rPr>
          <w:noProof/>
        </w:rPr>
        <w:drawing>
          <wp:inline distT="0" distB="0" distL="0" distR="0" wp14:anchorId="04150261" wp14:editId="30D68F0D">
            <wp:extent cx="4619625" cy="1970764"/>
            <wp:effectExtent l="0" t="0" r="0" b="0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4627721" cy="1974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69691" w14:textId="228565E6" w:rsidR="0057217F" w:rsidRDefault="0057217F" w:rsidP="0057217F">
      <w:pPr>
        <w:pStyle w:val="aff5"/>
      </w:pPr>
      <w:bookmarkStart w:id="126" w:name="_Ref119154670"/>
      <w:r>
        <w:t xml:space="preserve">Рисунок </w:t>
      </w:r>
      <w:bookmarkStart w:id="127" w:name="Рисунок_45"/>
      <w:r>
        <w:fldChar w:fldCharType="begin"/>
      </w:r>
      <w:r>
        <w:instrText xml:space="preserve"> SEQ Рисунок \* ARABIC </w:instrText>
      </w:r>
      <w:r>
        <w:fldChar w:fldCharType="separate"/>
      </w:r>
      <w:r w:rsidR="007D5C34">
        <w:rPr>
          <w:noProof/>
        </w:rPr>
        <w:t>42</w:t>
      </w:r>
      <w:r>
        <w:fldChar w:fldCharType="end"/>
      </w:r>
      <w:bookmarkEnd w:id="126"/>
      <w:bookmarkEnd w:id="127"/>
      <w:r>
        <w:t xml:space="preserve"> – </w:t>
      </w:r>
      <w:r w:rsidRPr="0057217F">
        <w:t>Раздел «Проезды»</w:t>
      </w:r>
    </w:p>
    <w:p w14:paraId="1D1C1F0D" w14:textId="72C16653" w:rsidR="0057217F" w:rsidRDefault="00EA69D5" w:rsidP="00EA69D5">
      <w:pPr>
        <w:pStyle w:val="aff7"/>
      </w:pPr>
      <w:r>
        <w:lastRenderedPageBreak/>
        <w:t>Журнал представляет собой перечень проездов, разбитый на следующие графы:</w:t>
      </w:r>
    </w:p>
    <w:p w14:paraId="600106C7" w14:textId="75BA94DD" w:rsidR="00EA69D5" w:rsidRDefault="00EA69D5" w:rsidP="00EA69D5">
      <w:pPr>
        <w:pStyle w:val="11"/>
      </w:pPr>
      <w:r w:rsidRPr="00EA69D5">
        <w:t>Дата и время</w:t>
      </w:r>
      <w:r>
        <w:t>. Граф содержит информацию о дате и времени проезда;</w:t>
      </w:r>
    </w:p>
    <w:p w14:paraId="2D9C7BC6" w14:textId="1586FE74" w:rsidR="00EA69D5" w:rsidRDefault="00EA69D5" w:rsidP="00EA69D5">
      <w:pPr>
        <w:pStyle w:val="11"/>
      </w:pPr>
      <w:r w:rsidRPr="00EA69D5">
        <w:t>ГРН</w:t>
      </w:r>
      <w:r>
        <w:t>. Граф содержит информацию о ГРН ТС, совершившего проезд;</w:t>
      </w:r>
    </w:p>
    <w:p w14:paraId="3A407DFE" w14:textId="6587AFDF" w:rsidR="00EA69D5" w:rsidRDefault="00EA69D5" w:rsidP="00EA69D5">
      <w:pPr>
        <w:pStyle w:val="11"/>
      </w:pPr>
      <w:r w:rsidRPr="00EA69D5">
        <w:t>Место регистрации</w:t>
      </w:r>
      <w:r>
        <w:t>. Граф содержит информацию о месте регистрации проезда;</w:t>
      </w:r>
    </w:p>
    <w:p w14:paraId="1C0243F1" w14:textId="0767CC6B" w:rsidR="00EA69D5" w:rsidRDefault="00EA69D5" w:rsidP="00EA69D5">
      <w:pPr>
        <w:pStyle w:val="11"/>
      </w:pPr>
      <w:r w:rsidRPr="00EA69D5">
        <w:t>Фотоматериалы</w:t>
      </w:r>
      <w:r>
        <w:t>. Граф содержит снимки видеофиксации проезда;</w:t>
      </w:r>
    </w:p>
    <w:p w14:paraId="5874EBA0" w14:textId="1EE57653" w:rsidR="00EA69D5" w:rsidRDefault="00EA69D5" w:rsidP="00EA69D5">
      <w:pPr>
        <w:pStyle w:val="11"/>
      </w:pPr>
      <w:r w:rsidRPr="00EA69D5">
        <w:t>Класс ТС</w:t>
      </w:r>
      <w:r>
        <w:t>. Граф содержит информацию о классе ТС, совершившего проезд;</w:t>
      </w:r>
    </w:p>
    <w:p w14:paraId="007F821B" w14:textId="4A71A358" w:rsidR="00EA69D5" w:rsidRDefault="00EA69D5" w:rsidP="00EA69D5">
      <w:pPr>
        <w:pStyle w:val="11"/>
      </w:pPr>
      <w:r w:rsidRPr="00EA69D5">
        <w:t>Марка / модель</w:t>
      </w:r>
      <w:r>
        <w:t>. Граф содержит информацию о марки и модели ТС, совершившего проезд.</w:t>
      </w:r>
    </w:p>
    <w:p w14:paraId="70E07FBA" w14:textId="0F8DB94C" w:rsidR="00EA69D5" w:rsidRDefault="00A93832" w:rsidP="0081492F">
      <w:pPr>
        <w:pStyle w:val="af1"/>
      </w:pPr>
      <w:r w:rsidRPr="00A93832">
        <w:t>При нажатии левой кнопкой мыши на записи о</w:t>
      </w:r>
      <w:r>
        <w:t xml:space="preserve"> проезде</w:t>
      </w:r>
      <w:r w:rsidRPr="00A93832">
        <w:t>, открывается карточка с подробной информацией по нему, как показано на рисунке</w:t>
      </w:r>
      <w:r>
        <w:t xml:space="preserve"> </w:t>
      </w:r>
      <w:r w:rsidR="00C56830">
        <w:fldChar w:fldCharType="begin"/>
      </w:r>
      <w:r w:rsidR="00AE46F6">
        <w:instrText xml:space="preserve"> REF Рисунок_46 \h </w:instrText>
      </w:r>
      <w:r w:rsidR="00C56830">
        <w:fldChar w:fldCharType="separate"/>
      </w:r>
      <w:r w:rsidR="007D5C34">
        <w:rPr>
          <w:noProof/>
        </w:rPr>
        <w:t>43</w:t>
      </w:r>
      <w:r w:rsidR="00C56830">
        <w:fldChar w:fldCharType="end"/>
      </w:r>
      <w:r>
        <w:t>.</w:t>
      </w:r>
    </w:p>
    <w:p w14:paraId="711BACD5" w14:textId="4B2D97EF" w:rsidR="00EA69D5" w:rsidRDefault="00696A8C" w:rsidP="00A93832">
      <w:pPr>
        <w:pStyle w:val="aff3"/>
      </w:pPr>
      <w:r w:rsidRPr="00696A8C">
        <w:rPr>
          <w:noProof/>
        </w:rPr>
        <w:drawing>
          <wp:inline distT="0" distB="0" distL="0" distR="0" wp14:anchorId="2F2A8344" wp14:editId="242CC720">
            <wp:extent cx="4391025" cy="2105154"/>
            <wp:effectExtent l="0" t="0" r="0" b="9525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4396580" cy="2107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D74D4" w14:textId="7AF14010" w:rsidR="00EA69D5" w:rsidRDefault="00A93832" w:rsidP="00A93832">
      <w:pPr>
        <w:pStyle w:val="aff5"/>
      </w:pPr>
      <w:bookmarkStart w:id="128" w:name="_Ref119160307"/>
      <w:r>
        <w:t xml:space="preserve">Рисунок </w:t>
      </w:r>
      <w:bookmarkStart w:id="129" w:name="Рисунок_46"/>
      <w:r>
        <w:fldChar w:fldCharType="begin"/>
      </w:r>
      <w:r>
        <w:instrText xml:space="preserve"> SEQ Рисунок \* ARABIC </w:instrText>
      </w:r>
      <w:r>
        <w:fldChar w:fldCharType="separate"/>
      </w:r>
      <w:r w:rsidR="007D5C34">
        <w:rPr>
          <w:noProof/>
        </w:rPr>
        <w:t>43</w:t>
      </w:r>
      <w:r>
        <w:fldChar w:fldCharType="end"/>
      </w:r>
      <w:bookmarkEnd w:id="128"/>
      <w:bookmarkEnd w:id="129"/>
      <w:r>
        <w:t xml:space="preserve"> – </w:t>
      </w:r>
      <w:r w:rsidRPr="00A93832">
        <w:t>Карточка с подробной информацией</w:t>
      </w:r>
      <w:r>
        <w:t xml:space="preserve"> о проезде</w:t>
      </w:r>
    </w:p>
    <w:p w14:paraId="711BFB07" w14:textId="665DBD87" w:rsidR="00EA69D5" w:rsidRDefault="00A93832" w:rsidP="0081492F">
      <w:pPr>
        <w:pStyle w:val="af1"/>
      </w:pPr>
      <w:r w:rsidRPr="00A93832">
        <w:t>Карточка с подробной информацией о проезде</w:t>
      </w:r>
      <w:r>
        <w:t xml:space="preserve"> содержит следующие данные:</w:t>
      </w:r>
    </w:p>
    <w:p w14:paraId="0E905633" w14:textId="3D45B35E" w:rsidR="00C63710" w:rsidRDefault="00C63710" w:rsidP="00A93832">
      <w:pPr>
        <w:pStyle w:val="1"/>
        <w:numPr>
          <w:ilvl w:val="0"/>
          <w:numId w:val="51"/>
        </w:numPr>
      </w:pPr>
      <w:r>
        <w:t>Название и дата проезда;</w:t>
      </w:r>
    </w:p>
    <w:p w14:paraId="14FD5F7D" w14:textId="2DCC3815" w:rsidR="00A93832" w:rsidRDefault="00A93832" w:rsidP="00A93832">
      <w:pPr>
        <w:pStyle w:val="1"/>
        <w:numPr>
          <w:ilvl w:val="0"/>
          <w:numId w:val="51"/>
        </w:numPr>
      </w:pPr>
      <w:r>
        <w:t>Основная информация:</w:t>
      </w:r>
    </w:p>
    <w:p w14:paraId="57450CEF" w14:textId="2FD9447C" w:rsidR="00A93832" w:rsidRDefault="00A93832" w:rsidP="00A93832">
      <w:pPr>
        <w:pStyle w:val="21"/>
      </w:pPr>
      <w:r>
        <w:t>UID проезда</w:t>
      </w:r>
      <w:r w:rsidR="006A7DD6">
        <w:t xml:space="preserve">. </w:t>
      </w:r>
      <w:r w:rsidR="00A9462C">
        <w:t>Персональный</w:t>
      </w:r>
      <w:r w:rsidR="006A7DD6">
        <w:t xml:space="preserve"> идентификатор проезда</w:t>
      </w:r>
      <w:r>
        <w:t>;</w:t>
      </w:r>
    </w:p>
    <w:p w14:paraId="1035663C" w14:textId="667DC164" w:rsidR="00A93832" w:rsidRDefault="00A93832" w:rsidP="00A93832">
      <w:pPr>
        <w:pStyle w:val="21"/>
      </w:pPr>
      <w:r>
        <w:t>Место регистрации</w:t>
      </w:r>
      <w:r w:rsidR="006A7DD6">
        <w:t>. Место регистрации проезда</w:t>
      </w:r>
      <w:r>
        <w:t>;</w:t>
      </w:r>
    </w:p>
    <w:p w14:paraId="55490F3F" w14:textId="53BE1B63" w:rsidR="00A93832" w:rsidRDefault="00A93832" w:rsidP="00A93832">
      <w:pPr>
        <w:pStyle w:val="21"/>
      </w:pPr>
      <w:r>
        <w:t>Устройство</w:t>
      </w:r>
      <w:r w:rsidR="006A7DD6">
        <w:t xml:space="preserve">. Устройство, </w:t>
      </w:r>
      <w:r w:rsidR="00A9462C">
        <w:t>зарегистрировавшее</w:t>
      </w:r>
      <w:r w:rsidR="006A7DD6">
        <w:t xml:space="preserve"> проезд</w:t>
      </w:r>
      <w:r>
        <w:t>;</w:t>
      </w:r>
    </w:p>
    <w:p w14:paraId="16EE4A63" w14:textId="57B19F8C" w:rsidR="00A93832" w:rsidRDefault="00A93832" w:rsidP="00A93832">
      <w:pPr>
        <w:pStyle w:val="1"/>
      </w:pPr>
      <w:r>
        <w:lastRenderedPageBreak/>
        <w:t>Информация о ТС:</w:t>
      </w:r>
    </w:p>
    <w:p w14:paraId="4EA86479" w14:textId="52C83B6C" w:rsidR="00A93832" w:rsidRDefault="00A93832" w:rsidP="00A93832">
      <w:pPr>
        <w:pStyle w:val="21"/>
      </w:pPr>
      <w:r>
        <w:t>Марка / модель</w:t>
      </w:r>
      <w:r w:rsidR="006A7DD6">
        <w:t>. Марка и модель ТС, совершившее проезд</w:t>
      </w:r>
      <w:r>
        <w:t>;</w:t>
      </w:r>
    </w:p>
    <w:p w14:paraId="1AD179F4" w14:textId="7BA95E66" w:rsidR="00A93832" w:rsidRDefault="00A93832" w:rsidP="00A93832">
      <w:pPr>
        <w:pStyle w:val="21"/>
      </w:pPr>
      <w:r>
        <w:t>ГРН</w:t>
      </w:r>
      <w:r w:rsidR="006A7DD6">
        <w:t>. ГРН ТС, совершившего проезд</w:t>
      </w:r>
      <w:r>
        <w:t>;</w:t>
      </w:r>
    </w:p>
    <w:p w14:paraId="6E33EAD7" w14:textId="055C4FBB" w:rsidR="00A93832" w:rsidRDefault="00A93832" w:rsidP="00A93832">
      <w:pPr>
        <w:pStyle w:val="21"/>
      </w:pPr>
      <w:r>
        <w:t>Класс ТС</w:t>
      </w:r>
      <w:r w:rsidR="006A7DD6">
        <w:t>. Класс ТС, совершившее проезд</w:t>
      </w:r>
      <w:r>
        <w:t>;</w:t>
      </w:r>
    </w:p>
    <w:p w14:paraId="19807D33" w14:textId="640F35D7" w:rsidR="00EA69D5" w:rsidRDefault="00A93832" w:rsidP="00F921B6">
      <w:pPr>
        <w:pStyle w:val="21"/>
      </w:pPr>
      <w:r>
        <w:t>Медиаматериалы.</w:t>
      </w:r>
      <w:r w:rsidR="006A7DD6">
        <w:t xml:space="preserve"> </w:t>
      </w:r>
      <w:r>
        <w:t xml:space="preserve">В качестве медиаматериалов используется </w:t>
      </w:r>
      <w:r w:rsidR="007B77F5">
        <w:t xml:space="preserve">2 </w:t>
      </w:r>
      <w:r>
        <w:t>фотографи</w:t>
      </w:r>
      <w:r w:rsidR="007B77F5">
        <w:t>и и</w:t>
      </w:r>
      <w:r>
        <w:t xml:space="preserve"> </w:t>
      </w:r>
      <w:r w:rsidR="007B77F5">
        <w:t>видеофиксация</w:t>
      </w:r>
      <w:r>
        <w:t xml:space="preserve"> проезда.</w:t>
      </w:r>
    </w:p>
    <w:p w14:paraId="2CB3C39A" w14:textId="672981BD" w:rsidR="00A93832" w:rsidRDefault="00A93832" w:rsidP="0081492F">
      <w:pPr>
        <w:pStyle w:val="af1"/>
      </w:pPr>
      <w:r>
        <w:t xml:space="preserve">При нажатии на идентификаторе устройства, Система перенесет пользователя в карточку этого устройства. Описание карточки устройства подробно изложено в пункте </w:t>
      </w:r>
      <w:r>
        <w:fldChar w:fldCharType="begin"/>
      </w:r>
      <w:r>
        <w:instrText xml:space="preserve"> REF _Ref119087181 \r \h </w:instrText>
      </w:r>
      <w:r>
        <w:fldChar w:fldCharType="separate"/>
      </w:r>
      <w:r w:rsidR="007D5C34">
        <w:t>3.2.6</w:t>
      </w:r>
      <w:r>
        <w:fldChar w:fldCharType="end"/>
      </w:r>
      <w:r>
        <w:t>.</w:t>
      </w:r>
    </w:p>
    <w:p w14:paraId="298DFC34" w14:textId="5A88C52C" w:rsidR="00A93832" w:rsidRDefault="007F1277" w:rsidP="0081492F">
      <w:pPr>
        <w:pStyle w:val="af1"/>
      </w:pPr>
      <w:r>
        <w:t>Кнопка «</w:t>
      </w:r>
      <w:r w:rsidRPr="007F1277">
        <w:rPr>
          <w:noProof/>
        </w:rPr>
        <w:drawing>
          <wp:inline distT="0" distB="0" distL="0" distR="0" wp14:anchorId="4C011FBF" wp14:editId="724B4576">
            <wp:extent cx="279538" cy="285750"/>
            <wp:effectExtent l="0" t="0" r="635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281482" cy="287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возвращает пользователя в раздел «Проезды».</w:t>
      </w:r>
    </w:p>
    <w:p w14:paraId="224E95D2" w14:textId="5D21504D" w:rsidR="00FA0B4C" w:rsidRDefault="00FA0B4C">
      <w:pPr>
        <w:pStyle w:val="34"/>
      </w:pPr>
      <w:bookmarkStart w:id="130" w:name="_Ref119087181"/>
      <w:bookmarkStart w:id="131" w:name="_Ref119106268"/>
      <w:bookmarkStart w:id="132" w:name="_Toc119344136"/>
      <w:r>
        <w:t>Раздел «Устройства»</w:t>
      </w:r>
      <w:bookmarkEnd w:id="130"/>
      <w:bookmarkEnd w:id="131"/>
      <w:bookmarkEnd w:id="132"/>
    </w:p>
    <w:p w14:paraId="58CB20F4" w14:textId="74F5A4E4" w:rsidR="006007B9" w:rsidRDefault="00047093" w:rsidP="0081492F">
      <w:pPr>
        <w:pStyle w:val="af1"/>
      </w:pPr>
      <w:r w:rsidRPr="00047093">
        <w:t>Раздел «</w:t>
      </w:r>
      <w:r>
        <w:t>Устройства</w:t>
      </w:r>
      <w:r w:rsidRPr="00047093">
        <w:t>»</w:t>
      </w:r>
      <w:r>
        <w:t xml:space="preserve">, как показано на рисунке </w:t>
      </w:r>
      <w:r w:rsidR="00C56830">
        <w:fldChar w:fldCharType="begin"/>
      </w:r>
      <w:r w:rsidR="00AE46F6">
        <w:instrText xml:space="preserve"> REF Рисунок_47 \h </w:instrText>
      </w:r>
      <w:r w:rsidR="00C56830">
        <w:fldChar w:fldCharType="separate"/>
      </w:r>
      <w:r w:rsidR="007D5C34">
        <w:rPr>
          <w:noProof/>
        </w:rPr>
        <w:t>44</w:t>
      </w:r>
      <w:r w:rsidR="00C56830">
        <w:fldChar w:fldCharType="end"/>
      </w:r>
      <w:r>
        <w:t>,</w:t>
      </w:r>
      <w:r w:rsidRPr="00047093">
        <w:t xml:space="preserve"> предназначен для ведения</w:t>
      </w:r>
      <w:r>
        <w:t xml:space="preserve"> реестра всех подключенных к Системе устройств</w:t>
      </w:r>
      <w:r w:rsidR="00044711">
        <w:t>.</w:t>
      </w:r>
    </w:p>
    <w:p w14:paraId="0A46F54D" w14:textId="356E2933" w:rsidR="00047093" w:rsidRDefault="00047093" w:rsidP="00047093">
      <w:pPr>
        <w:pStyle w:val="aff3"/>
      </w:pPr>
      <w:r w:rsidRPr="00047093">
        <w:rPr>
          <w:noProof/>
        </w:rPr>
        <w:drawing>
          <wp:inline distT="0" distB="0" distL="0" distR="0" wp14:anchorId="5E2F5A86" wp14:editId="288A720A">
            <wp:extent cx="5314950" cy="2015815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320158" cy="20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63F7A" w14:textId="049EE711" w:rsidR="00047093" w:rsidRDefault="00047093" w:rsidP="00047093">
      <w:pPr>
        <w:pStyle w:val="aff5"/>
      </w:pPr>
      <w:bookmarkStart w:id="133" w:name="_Ref119147495"/>
      <w:r>
        <w:t xml:space="preserve">Рисунок </w:t>
      </w:r>
      <w:bookmarkStart w:id="134" w:name="Рисунок_47"/>
      <w:r>
        <w:fldChar w:fldCharType="begin"/>
      </w:r>
      <w:r>
        <w:instrText xml:space="preserve"> SEQ Рисунок \* ARABIC </w:instrText>
      </w:r>
      <w:r>
        <w:fldChar w:fldCharType="separate"/>
      </w:r>
      <w:r w:rsidR="007D5C34">
        <w:rPr>
          <w:noProof/>
        </w:rPr>
        <w:t>44</w:t>
      </w:r>
      <w:r>
        <w:fldChar w:fldCharType="end"/>
      </w:r>
      <w:bookmarkEnd w:id="133"/>
      <w:bookmarkEnd w:id="134"/>
      <w:r>
        <w:t xml:space="preserve"> – </w:t>
      </w:r>
      <w:r w:rsidRPr="00047093">
        <w:t>Раздел «Устройства»</w:t>
      </w:r>
    </w:p>
    <w:p w14:paraId="693317C3" w14:textId="1C375AAA" w:rsidR="00047093" w:rsidRDefault="00044711" w:rsidP="00044711">
      <w:pPr>
        <w:pStyle w:val="aff7"/>
      </w:pPr>
      <w:r w:rsidRPr="00044711">
        <w:t xml:space="preserve">Информация в </w:t>
      </w:r>
      <w:r>
        <w:t>реестре</w:t>
      </w:r>
      <w:r w:rsidRPr="00044711">
        <w:t xml:space="preserve"> разделена на следующие графы:</w:t>
      </w:r>
    </w:p>
    <w:p w14:paraId="02C7418F" w14:textId="23D9FCBA" w:rsidR="00044711" w:rsidRPr="00693BDA" w:rsidRDefault="00044711" w:rsidP="00693BDA">
      <w:pPr>
        <w:pStyle w:val="11"/>
      </w:pPr>
      <w:bookmarkStart w:id="135" w:name="_Hlk119175226"/>
      <w:r w:rsidRPr="00693BDA">
        <w:t>ID</w:t>
      </w:r>
      <w:bookmarkEnd w:id="135"/>
      <w:r w:rsidRPr="00693BDA">
        <w:t>.</w:t>
      </w:r>
      <w:r w:rsidR="00EF3DC1" w:rsidRPr="00693BDA">
        <w:t xml:space="preserve"> В графе указывается порядковый номер записи об устройстве в реестре</w:t>
      </w:r>
      <w:r w:rsidRPr="00693BDA">
        <w:t>;</w:t>
      </w:r>
    </w:p>
    <w:p w14:paraId="52546C43" w14:textId="1BE098C2" w:rsidR="00044711" w:rsidRPr="00693BDA" w:rsidRDefault="00044711" w:rsidP="00693BDA">
      <w:pPr>
        <w:pStyle w:val="11"/>
      </w:pPr>
      <w:r w:rsidRPr="00693BDA">
        <w:t>Локация.</w:t>
      </w:r>
      <w:r w:rsidR="00EF3DC1" w:rsidRPr="00693BDA">
        <w:t xml:space="preserve"> В графе указывается местонахождения устройства</w:t>
      </w:r>
      <w:r w:rsidRPr="00693BDA">
        <w:t>;</w:t>
      </w:r>
    </w:p>
    <w:p w14:paraId="0AEFEA9F" w14:textId="21062E2F" w:rsidR="00044711" w:rsidRPr="00693BDA" w:rsidRDefault="00044711" w:rsidP="00693BDA">
      <w:pPr>
        <w:pStyle w:val="11"/>
      </w:pPr>
      <w:r w:rsidRPr="00693BDA">
        <w:t>Тип.</w:t>
      </w:r>
      <w:r w:rsidR="00EF3DC1" w:rsidRPr="00693BDA">
        <w:t xml:space="preserve"> В графе указывается тип устройства</w:t>
      </w:r>
      <w:r w:rsidRPr="00693BDA">
        <w:t>;</w:t>
      </w:r>
    </w:p>
    <w:p w14:paraId="4EEE9C73" w14:textId="774F204F" w:rsidR="00044711" w:rsidRPr="00693BDA" w:rsidRDefault="00044711" w:rsidP="00693BDA">
      <w:pPr>
        <w:pStyle w:val="11"/>
      </w:pPr>
      <w:r w:rsidRPr="00693BDA">
        <w:lastRenderedPageBreak/>
        <w:t>Статус.</w:t>
      </w:r>
      <w:r w:rsidR="00EF3DC1" w:rsidRPr="00693BDA">
        <w:t xml:space="preserve"> В графе указывается статус устройства после диагностики</w:t>
      </w:r>
      <w:r w:rsidRPr="00693BDA">
        <w:t>;</w:t>
      </w:r>
    </w:p>
    <w:p w14:paraId="2DB347F9" w14:textId="51520064" w:rsidR="00044711" w:rsidRPr="00693BDA" w:rsidRDefault="00044711" w:rsidP="00693BDA">
      <w:pPr>
        <w:pStyle w:val="11"/>
      </w:pPr>
      <w:r w:rsidRPr="00693BDA">
        <w:t>Серийный номер.</w:t>
      </w:r>
      <w:r w:rsidR="00EF3DC1" w:rsidRPr="00693BDA">
        <w:t xml:space="preserve"> В графе указывается серийный номер устройства, </w:t>
      </w:r>
      <w:r w:rsidR="00A9462C" w:rsidRPr="00693BDA">
        <w:t>зарегистрированный</w:t>
      </w:r>
      <w:r w:rsidR="00EF3DC1" w:rsidRPr="00693BDA">
        <w:t xml:space="preserve"> в Системе</w:t>
      </w:r>
      <w:r w:rsidRPr="00693BDA">
        <w:t>;</w:t>
      </w:r>
    </w:p>
    <w:p w14:paraId="2B8392D6" w14:textId="7CE5384B" w:rsidR="00044711" w:rsidRPr="00693BDA" w:rsidRDefault="00044711" w:rsidP="00693BDA">
      <w:pPr>
        <w:pStyle w:val="11"/>
      </w:pPr>
      <w:r w:rsidRPr="00693BDA">
        <w:t>Производитель.</w:t>
      </w:r>
      <w:r w:rsidR="00EF3DC1" w:rsidRPr="00693BDA">
        <w:t xml:space="preserve"> В графе указывается производитель устройства, </w:t>
      </w:r>
      <w:r w:rsidR="00A9462C" w:rsidRPr="00693BDA">
        <w:t>зарегистрированный</w:t>
      </w:r>
      <w:r w:rsidR="00EF3DC1" w:rsidRPr="00693BDA">
        <w:t xml:space="preserve"> в Системе</w:t>
      </w:r>
      <w:r w:rsidRPr="00693BDA">
        <w:t>;</w:t>
      </w:r>
    </w:p>
    <w:p w14:paraId="0AFE045C" w14:textId="1DEC52DF" w:rsidR="00044711" w:rsidRPr="00693BDA" w:rsidRDefault="00044711" w:rsidP="00693BDA">
      <w:pPr>
        <w:pStyle w:val="11"/>
      </w:pPr>
      <w:r w:rsidRPr="00693BDA">
        <w:t>Модель.</w:t>
      </w:r>
      <w:r w:rsidR="00693BDA" w:rsidRPr="00693BDA">
        <w:t xml:space="preserve"> В графе указывается модель устройства, </w:t>
      </w:r>
      <w:r w:rsidR="00A9462C" w:rsidRPr="00693BDA">
        <w:t>зарегистрированная</w:t>
      </w:r>
      <w:r w:rsidR="00693BDA" w:rsidRPr="00693BDA">
        <w:t xml:space="preserve"> в Системе</w:t>
      </w:r>
      <w:r w:rsidRPr="00693BDA">
        <w:t>;</w:t>
      </w:r>
    </w:p>
    <w:p w14:paraId="2DC8690B" w14:textId="57C87E23" w:rsidR="00044711" w:rsidRPr="00693BDA" w:rsidRDefault="00044711" w:rsidP="00693BDA">
      <w:pPr>
        <w:pStyle w:val="11"/>
      </w:pPr>
      <w:r w:rsidRPr="00693BDA">
        <w:t>Дата создания.</w:t>
      </w:r>
      <w:r w:rsidR="00693BDA" w:rsidRPr="00693BDA">
        <w:t xml:space="preserve"> В графе указывается дата создания записи об устройстве в реестре</w:t>
      </w:r>
      <w:r w:rsidRPr="00693BDA">
        <w:t>;</w:t>
      </w:r>
    </w:p>
    <w:p w14:paraId="6DB5EBA6" w14:textId="13C80C3C" w:rsidR="00047093" w:rsidRPr="00693BDA" w:rsidRDefault="00044711" w:rsidP="00693BDA">
      <w:pPr>
        <w:pStyle w:val="11"/>
      </w:pPr>
      <w:r w:rsidRPr="00693BDA">
        <w:t>Дата обновления.</w:t>
      </w:r>
      <w:r w:rsidR="00693BDA" w:rsidRPr="00693BDA">
        <w:t xml:space="preserve"> В графе указывается дата обновления информации об устройстве в реестре.</w:t>
      </w:r>
    </w:p>
    <w:p w14:paraId="5AEEEB2B" w14:textId="091504DC" w:rsidR="00047093" w:rsidRDefault="00C21234" w:rsidP="0081492F">
      <w:pPr>
        <w:pStyle w:val="af1"/>
      </w:pPr>
      <w:r>
        <w:t>Кнопка «</w:t>
      </w:r>
      <w:r w:rsidRPr="00D16668">
        <w:rPr>
          <w:noProof/>
        </w:rPr>
        <w:drawing>
          <wp:inline distT="0" distB="0" distL="0" distR="0" wp14:anchorId="511E05FC" wp14:editId="07D8628D">
            <wp:extent cx="313764" cy="285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317213" cy="288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» открывает форму создания нового устройства, как показано на рисунке </w:t>
      </w:r>
      <w:r w:rsidR="00C56830">
        <w:fldChar w:fldCharType="begin"/>
      </w:r>
      <w:r w:rsidR="00AE46F6">
        <w:instrText xml:space="preserve"> REF Рисунок_48 \h </w:instrText>
      </w:r>
      <w:r w:rsidR="00C56830">
        <w:fldChar w:fldCharType="separate"/>
      </w:r>
      <w:r w:rsidR="007D5C34">
        <w:rPr>
          <w:noProof/>
        </w:rPr>
        <w:t>45</w:t>
      </w:r>
      <w:r w:rsidR="00C56830">
        <w:fldChar w:fldCharType="end"/>
      </w:r>
      <w:r>
        <w:t>.</w:t>
      </w:r>
    </w:p>
    <w:p w14:paraId="28BE22E5" w14:textId="48D38129" w:rsidR="00047093" w:rsidRDefault="00C21234" w:rsidP="00B72E53">
      <w:pPr>
        <w:pStyle w:val="aff3"/>
      </w:pPr>
      <w:r w:rsidRPr="00B72E53">
        <w:rPr>
          <w:noProof/>
        </w:rPr>
        <w:drawing>
          <wp:inline distT="0" distB="0" distL="0" distR="0" wp14:anchorId="750ED5BD" wp14:editId="19635306">
            <wp:extent cx="5191125" cy="173399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211874" cy="1740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668E0" w14:textId="5F25326A" w:rsidR="00047093" w:rsidRPr="00B72E53" w:rsidRDefault="00C21234" w:rsidP="00B72E53">
      <w:pPr>
        <w:pStyle w:val="aff5"/>
      </w:pPr>
      <w:bookmarkStart w:id="136" w:name="_Ref119148329"/>
      <w:r w:rsidRPr="00B72E53">
        <w:t xml:space="preserve">Рисунок </w:t>
      </w:r>
      <w:bookmarkStart w:id="137" w:name="Рисунок_48"/>
      <w:r w:rsidRPr="00B72E53">
        <w:fldChar w:fldCharType="begin"/>
      </w:r>
      <w:r w:rsidRPr="00B72E53">
        <w:instrText xml:space="preserve"> SEQ Рисунок \* ARABIC </w:instrText>
      </w:r>
      <w:r w:rsidRPr="00B72E53">
        <w:fldChar w:fldCharType="separate"/>
      </w:r>
      <w:r w:rsidR="007D5C34">
        <w:rPr>
          <w:noProof/>
        </w:rPr>
        <w:t>45</w:t>
      </w:r>
      <w:r w:rsidRPr="00B72E53">
        <w:fldChar w:fldCharType="end"/>
      </w:r>
      <w:bookmarkEnd w:id="136"/>
      <w:bookmarkEnd w:id="137"/>
      <w:r w:rsidRPr="00B72E53">
        <w:t xml:space="preserve"> – </w:t>
      </w:r>
      <w:r w:rsidR="00B72E53" w:rsidRPr="00B72E53">
        <w:t>Форма создания нового устройства</w:t>
      </w:r>
    </w:p>
    <w:p w14:paraId="7EA779AE" w14:textId="3A2A89EF" w:rsidR="00047093" w:rsidRDefault="00B166BF" w:rsidP="0081492F">
      <w:pPr>
        <w:pStyle w:val="af1"/>
      </w:pPr>
      <w:r>
        <w:t>Для создания нового устройства н</w:t>
      </w:r>
      <w:r w:rsidRPr="00B166BF">
        <w:t>ужно заполнить следующие поля:</w:t>
      </w:r>
    </w:p>
    <w:p w14:paraId="2B355045" w14:textId="00E7D880" w:rsidR="00B166BF" w:rsidRDefault="00B166BF" w:rsidP="00B166BF">
      <w:pPr>
        <w:pStyle w:val="1"/>
        <w:numPr>
          <w:ilvl w:val="0"/>
          <w:numId w:val="50"/>
        </w:numPr>
      </w:pPr>
      <w:r>
        <w:t>Основная информация:</w:t>
      </w:r>
    </w:p>
    <w:p w14:paraId="375523FC" w14:textId="02FF14A4" w:rsidR="00B166BF" w:rsidRDefault="00B166BF" w:rsidP="00740935">
      <w:pPr>
        <w:pStyle w:val="21"/>
      </w:pPr>
      <w:r>
        <w:t>Тип. В выпадающем списке выбрать тип устройства;</w:t>
      </w:r>
    </w:p>
    <w:p w14:paraId="679C213B" w14:textId="452143EB" w:rsidR="00B166BF" w:rsidRDefault="00B166BF" w:rsidP="00740935">
      <w:pPr>
        <w:pStyle w:val="21"/>
      </w:pPr>
      <w:r>
        <w:t>Локация. В выпадающем списке выбрать местоположение устройства;</w:t>
      </w:r>
    </w:p>
    <w:p w14:paraId="6C86E7AB" w14:textId="1B02913C" w:rsidR="00B166BF" w:rsidRDefault="00B166BF" w:rsidP="00740935">
      <w:pPr>
        <w:pStyle w:val="21"/>
      </w:pPr>
      <w:r>
        <w:t>UID устройства. В поле указать индивидуальный идентификатор устройства;</w:t>
      </w:r>
    </w:p>
    <w:p w14:paraId="0E7289FA" w14:textId="07C3323B" w:rsidR="00B166BF" w:rsidRDefault="00B166BF" w:rsidP="00740935">
      <w:pPr>
        <w:pStyle w:val="21"/>
      </w:pPr>
      <w:r>
        <w:lastRenderedPageBreak/>
        <w:t>Серийный номер. В поле указать серийный номер устройства;</w:t>
      </w:r>
    </w:p>
    <w:p w14:paraId="5B24033A" w14:textId="658AA2AC" w:rsidR="00B166BF" w:rsidRDefault="00B166BF" w:rsidP="00740935">
      <w:pPr>
        <w:pStyle w:val="21"/>
      </w:pPr>
      <w:r>
        <w:t>Производитель. В выпадающем списке выбрать производителя устройства;</w:t>
      </w:r>
    </w:p>
    <w:p w14:paraId="07949277" w14:textId="30E20419" w:rsidR="00B166BF" w:rsidRDefault="00B166BF" w:rsidP="00740935">
      <w:pPr>
        <w:pStyle w:val="21"/>
      </w:pPr>
      <w:r>
        <w:t>Модель. В выпадающем списке выбрать модель устройства;</w:t>
      </w:r>
    </w:p>
    <w:p w14:paraId="109207E7" w14:textId="59695AA6" w:rsidR="00B166BF" w:rsidRDefault="00B166BF" w:rsidP="00B166BF">
      <w:pPr>
        <w:pStyle w:val="1"/>
      </w:pPr>
      <w:r>
        <w:t>Информация для подключения:</w:t>
      </w:r>
    </w:p>
    <w:p w14:paraId="4D45D37A" w14:textId="375BB53A" w:rsidR="00B166BF" w:rsidRDefault="00B166BF" w:rsidP="00740935">
      <w:pPr>
        <w:pStyle w:val="21"/>
      </w:pPr>
      <w:bookmarkStart w:id="138" w:name="_Hlk119175227"/>
      <w:r>
        <w:t>IP-адрес</w:t>
      </w:r>
      <w:bookmarkEnd w:id="138"/>
      <w:r>
        <w:t xml:space="preserve">. В поле указать </w:t>
      </w:r>
      <w:r>
        <w:rPr>
          <w:lang w:val="en-US"/>
        </w:rPr>
        <w:t>IP</w:t>
      </w:r>
      <w:r w:rsidRPr="00B166BF">
        <w:t>-</w:t>
      </w:r>
      <w:r>
        <w:t>адрес устройства для доступа к нему;</w:t>
      </w:r>
    </w:p>
    <w:p w14:paraId="0ACECFC2" w14:textId="0792473F" w:rsidR="00B166BF" w:rsidRDefault="00B166BF" w:rsidP="00740935">
      <w:pPr>
        <w:pStyle w:val="21"/>
      </w:pPr>
      <w:r>
        <w:t>Порт. В поле указать порт устройства для доступа к нему;</w:t>
      </w:r>
    </w:p>
    <w:p w14:paraId="3B04F030" w14:textId="4270335B" w:rsidR="00B166BF" w:rsidRDefault="00B166BF" w:rsidP="00740935">
      <w:pPr>
        <w:pStyle w:val="21"/>
      </w:pPr>
      <w:r>
        <w:t>Логин. В поле указать логин для доступа на устройство;</w:t>
      </w:r>
    </w:p>
    <w:p w14:paraId="36D797BA" w14:textId="5CD95F04" w:rsidR="00047093" w:rsidRDefault="00B166BF" w:rsidP="00740935">
      <w:pPr>
        <w:pStyle w:val="21"/>
      </w:pPr>
      <w:r>
        <w:t>Пароль. В поле указать пароль для доступа на устройство;</w:t>
      </w:r>
    </w:p>
    <w:p w14:paraId="62F7EF94" w14:textId="0E6C0EF9" w:rsidR="00740935" w:rsidRDefault="00740935" w:rsidP="00740935">
      <w:pPr>
        <w:pStyle w:val="af1"/>
      </w:pPr>
      <w:r>
        <w:t>Кнопка «</w:t>
      </w:r>
      <w:r w:rsidRPr="00F86EF5">
        <w:rPr>
          <w:noProof/>
        </w:rPr>
        <w:drawing>
          <wp:inline distT="0" distB="0" distL="0" distR="0" wp14:anchorId="5CAEF068" wp14:editId="3E49B859">
            <wp:extent cx="287574" cy="3143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289385" cy="31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закрывает форму создания нового устройства.</w:t>
      </w:r>
    </w:p>
    <w:p w14:paraId="6C5C86E0" w14:textId="59338D0F" w:rsidR="00740935" w:rsidRDefault="00740935" w:rsidP="00740935">
      <w:pPr>
        <w:pStyle w:val="af1"/>
      </w:pPr>
      <w:r>
        <w:t>Кнопка «</w:t>
      </w:r>
      <w:r w:rsidRPr="00065845">
        <w:rPr>
          <w:noProof/>
        </w:rPr>
        <w:drawing>
          <wp:inline distT="0" distB="0" distL="0" distR="0" wp14:anchorId="34AF35FD" wp14:editId="40B6F311">
            <wp:extent cx="1000124" cy="3333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1006932" cy="33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создает новое устройство.</w:t>
      </w:r>
    </w:p>
    <w:p w14:paraId="63676515" w14:textId="651D045A" w:rsidR="00044711" w:rsidRDefault="006C16DA" w:rsidP="0081492F">
      <w:pPr>
        <w:pStyle w:val="af1"/>
      </w:pPr>
      <w:r>
        <w:t xml:space="preserve">При нажатии левой кнопкой мыши на записи об устройстве в реестре, открывается карточка с подробной информацией по нему, как показано на рисунке </w:t>
      </w:r>
      <w:r w:rsidR="00C56830">
        <w:fldChar w:fldCharType="begin"/>
      </w:r>
      <w:r w:rsidR="00AE46F6">
        <w:instrText xml:space="preserve"> REF Рисунок_49 \h </w:instrText>
      </w:r>
      <w:r w:rsidR="00C56830">
        <w:fldChar w:fldCharType="separate"/>
      </w:r>
      <w:r w:rsidR="007D5C34">
        <w:rPr>
          <w:noProof/>
        </w:rPr>
        <w:t>46</w:t>
      </w:r>
      <w:r w:rsidR="00C56830">
        <w:fldChar w:fldCharType="end"/>
      </w:r>
      <w:r>
        <w:t>.</w:t>
      </w:r>
    </w:p>
    <w:p w14:paraId="15A8DA58" w14:textId="239D91A7" w:rsidR="00740935" w:rsidRDefault="006C16DA" w:rsidP="006C16DA">
      <w:pPr>
        <w:pStyle w:val="aff3"/>
      </w:pPr>
      <w:r w:rsidRPr="006C16DA">
        <w:rPr>
          <w:noProof/>
        </w:rPr>
        <w:drawing>
          <wp:inline distT="0" distB="0" distL="0" distR="0" wp14:anchorId="6EE96B56" wp14:editId="1B760361">
            <wp:extent cx="5438775" cy="137392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450001" cy="1376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5F11D" w14:textId="7E3CF055" w:rsidR="00044711" w:rsidRDefault="006C16DA" w:rsidP="006C16DA">
      <w:pPr>
        <w:pStyle w:val="aff5"/>
      </w:pPr>
      <w:bookmarkStart w:id="139" w:name="_Ref119153786"/>
      <w:r>
        <w:t xml:space="preserve">Рисунок </w:t>
      </w:r>
      <w:bookmarkStart w:id="140" w:name="Рисунок_49"/>
      <w:r>
        <w:fldChar w:fldCharType="begin"/>
      </w:r>
      <w:r>
        <w:instrText xml:space="preserve"> SEQ Рисунок \* ARABIC </w:instrText>
      </w:r>
      <w:r>
        <w:fldChar w:fldCharType="separate"/>
      </w:r>
      <w:r w:rsidR="007D5C34">
        <w:rPr>
          <w:noProof/>
        </w:rPr>
        <w:t>46</w:t>
      </w:r>
      <w:r>
        <w:fldChar w:fldCharType="end"/>
      </w:r>
      <w:bookmarkEnd w:id="139"/>
      <w:bookmarkEnd w:id="140"/>
      <w:r>
        <w:t xml:space="preserve"> – </w:t>
      </w:r>
      <w:r w:rsidRPr="006C16DA">
        <w:t>Карточка с подробной информацией по</w:t>
      </w:r>
      <w:r>
        <w:t xml:space="preserve"> устройству</w:t>
      </w:r>
    </w:p>
    <w:p w14:paraId="0DC3DFC6" w14:textId="407F62A7" w:rsidR="00457D11" w:rsidRDefault="006C16DA" w:rsidP="0081492F">
      <w:pPr>
        <w:pStyle w:val="af1"/>
      </w:pPr>
      <w:r>
        <w:t>В карточке содержится информация, заполняемая при создании устройства.</w:t>
      </w:r>
    </w:p>
    <w:p w14:paraId="71F86D8B" w14:textId="52E01561" w:rsidR="006C16DA" w:rsidRDefault="006C16DA" w:rsidP="0081492F">
      <w:pPr>
        <w:pStyle w:val="af1"/>
      </w:pPr>
      <w:r>
        <w:t xml:space="preserve">Каждому устройству присваивается статус, по которому можно отслеживать его работоспособность. В таблице </w:t>
      </w:r>
      <w:r w:rsidR="00C56830">
        <w:fldChar w:fldCharType="begin"/>
      </w:r>
      <w:r w:rsidR="00C56830">
        <w:instrText xml:space="preserve"> REF Таблица_5 \h </w:instrText>
      </w:r>
      <w:r w:rsidR="00C56830">
        <w:fldChar w:fldCharType="separate"/>
      </w:r>
      <w:r w:rsidR="007D5C34">
        <w:rPr>
          <w:noProof/>
        </w:rPr>
        <w:t>6</w:t>
      </w:r>
      <w:r w:rsidR="00C56830">
        <w:fldChar w:fldCharType="end"/>
      </w:r>
      <w:r>
        <w:t xml:space="preserve"> приведено описание имеющихся в Системе статусов устройств.</w:t>
      </w:r>
    </w:p>
    <w:p w14:paraId="392D040A" w14:textId="54C2ADD3" w:rsidR="00457D11" w:rsidRPr="00E922D2" w:rsidRDefault="006C16DA" w:rsidP="00E922D2">
      <w:pPr>
        <w:pStyle w:val="afffb"/>
      </w:pPr>
      <w:bookmarkStart w:id="141" w:name="_Ref119153901"/>
      <w:r w:rsidRPr="00E922D2">
        <w:lastRenderedPageBreak/>
        <w:t xml:space="preserve">Таблица </w:t>
      </w:r>
      <w:bookmarkStart w:id="142" w:name="Таблица_5"/>
      <w:r w:rsidRPr="00E922D2">
        <w:fldChar w:fldCharType="begin"/>
      </w:r>
      <w:r w:rsidRPr="00E922D2">
        <w:instrText xml:space="preserve"> SEQ Таблица \* ARABIC </w:instrText>
      </w:r>
      <w:r w:rsidRPr="00E922D2">
        <w:fldChar w:fldCharType="separate"/>
      </w:r>
      <w:r w:rsidR="007D5C34">
        <w:rPr>
          <w:noProof/>
        </w:rPr>
        <w:t>6</w:t>
      </w:r>
      <w:r w:rsidRPr="00E922D2">
        <w:fldChar w:fldCharType="end"/>
      </w:r>
      <w:bookmarkEnd w:id="141"/>
      <w:bookmarkEnd w:id="142"/>
      <w:r w:rsidRPr="00E922D2">
        <w:t xml:space="preserve"> – </w:t>
      </w:r>
      <w:r w:rsidR="00E922D2" w:rsidRPr="00E922D2">
        <w:t>Описание имеющихся в Системе статусов</w:t>
      </w:r>
    </w:p>
    <w:tbl>
      <w:tblPr>
        <w:tblStyle w:val="afffffff"/>
        <w:tblW w:w="0" w:type="auto"/>
        <w:tblLook w:val="04A0" w:firstRow="1" w:lastRow="0" w:firstColumn="1" w:lastColumn="0" w:noHBand="0" w:noVBand="1"/>
      </w:tblPr>
      <w:tblGrid>
        <w:gridCol w:w="2689"/>
        <w:gridCol w:w="7336"/>
      </w:tblGrid>
      <w:tr w:rsidR="006C16DA" w14:paraId="454368F9" w14:textId="77777777" w:rsidTr="00E922D2">
        <w:tc>
          <w:tcPr>
            <w:tcW w:w="2689" w:type="dxa"/>
            <w:vAlign w:val="center"/>
          </w:tcPr>
          <w:p w14:paraId="3C563FAD" w14:textId="0C5E11D9" w:rsidR="006C16DA" w:rsidRDefault="006C16DA" w:rsidP="006C16DA">
            <w:pPr>
              <w:pStyle w:val="afff9"/>
            </w:pPr>
            <w:r>
              <w:t>Статус</w:t>
            </w:r>
          </w:p>
        </w:tc>
        <w:tc>
          <w:tcPr>
            <w:tcW w:w="7336" w:type="dxa"/>
            <w:vAlign w:val="center"/>
          </w:tcPr>
          <w:p w14:paraId="53D59F0C" w14:textId="4CCD28F6" w:rsidR="006C16DA" w:rsidRDefault="006C16DA" w:rsidP="006C16DA">
            <w:pPr>
              <w:pStyle w:val="afff9"/>
            </w:pPr>
            <w:r>
              <w:t>Описание</w:t>
            </w:r>
          </w:p>
        </w:tc>
      </w:tr>
      <w:tr w:rsidR="006C16DA" w14:paraId="69D230FC" w14:textId="77777777" w:rsidTr="00E922D2">
        <w:tc>
          <w:tcPr>
            <w:tcW w:w="2689" w:type="dxa"/>
            <w:vAlign w:val="center"/>
          </w:tcPr>
          <w:p w14:paraId="461EFB96" w14:textId="65DFEEBA" w:rsidR="006C16DA" w:rsidRDefault="006C16DA" w:rsidP="00E922D2">
            <w:pPr>
              <w:pStyle w:val="affff0"/>
            </w:pPr>
            <w:r w:rsidRPr="006C16DA">
              <w:rPr>
                <w:noProof/>
              </w:rPr>
              <w:drawing>
                <wp:inline distT="0" distB="0" distL="0" distR="0" wp14:anchorId="5AD641FE" wp14:editId="68AE80BE">
                  <wp:extent cx="1095528" cy="362001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528" cy="362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6" w:type="dxa"/>
            <w:vAlign w:val="center"/>
          </w:tcPr>
          <w:p w14:paraId="2DA68F3F" w14:textId="4340713A" w:rsidR="006C16DA" w:rsidRDefault="00E922D2" w:rsidP="006C16DA">
            <w:pPr>
              <w:pStyle w:val="afff7"/>
            </w:pPr>
            <w:r>
              <w:t>Системе не удалось связаться с устройством</w:t>
            </w:r>
          </w:p>
        </w:tc>
      </w:tr>
      <w:tr w:rsidR="006C16DA" w14:paraId="0F227DC4" w14:textId="77777777" w:rsidTr="00E922D2">
        <w:tc>
          <w:tcPr>
            <w:tcW w:w="2689" w:type="dxa"/>
            <w:vAlign w:val="center"/>
          </w:tcPr>
          <w:p w14:paraId="3FAE303A" w14:textId="70061E28" w:rsidR="006C16DA" w:rsidRDefault="00E922D2" w:rsidP="00E922D2">
            <w:pPr>
              <w:pStyle w:val="affff0"/>
            </w:pPr>
            <w:r w:rsidRPr="00E922D2">
              <w:rPr>
                <w:noProof/>
              </w:rPr>
              <w:drawing>
                <wp:inline distT="0" distB="0" distL="0" distR="0" wp14:anchorId="35BFC723" wp14:editId="1947650E">
                  <wp:extent cx="847843" cy="352474"/>
                  <wp:effectExtent l="0" t="0" r="952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843" cy="352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6" w:type="dxa"/>
            <w:vAlign w:val="center"/>
          </w:tcPr>
          <w:p w14:paraId="187D0481" w14:textId="6F0B0965" w:rsidR="006C16DA" w:rsidRDefault="00E922D2" w:rsidP="006C16DA">
            <w:pPr>
              <w:pStyle w:val="afff7"/>
            </w:pPr>
            <w:r>
              <w:t>Системе удалось связаться с устройством. Диагностика устройство завершилась благополучно</w:t>
            </w:r>
          </w:p>
        </w:tc>
      </w:tr>
      <w:tr w:rsidR="006C16DA" w14:paraId="615C9526" w14:textId="77777777" w:rsidTr="00E922D2">
        <w:tc>
          <w:tcPr>
            <w:tcW w:w="2689" w:type="dxa"/>
            <w:vAlign w:val="center"/>
          </w:tcPr>
          <w:p w14:paraId="393F84D2" w14:textId="459024AF" w:rsidR="006C16DA" w:rsidRDefault="00E922D2" w:rsidP="00E922D2">
            <w:pPr>
              <w:pStyle w:val="affff0"/>
            </w:pPr>
            <w:r w:rsidRPr="00E922D2">
              <w:rPr>
                <w:noProof/>
              </w:rPr>
              <w:drawing>
                <wp:inline distT="0" distB="0" distL="0" distR="0" wp14:anchorId="45DC3A85" wp14:editId="2CBDDE34">
                  <wp:extent cx="647790" cy="352474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90" cy="352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6" w:type="dxa"/>
            <w:vAlign w:val="center"/>
          </w:tcPr>
          <w:p w14:paraId="54D7441B" w14:textId="13B1C64D" w:rsidR="006C16DA" w:rsidRDefault="00E922D2" w:rsidP="006C16DA">
            <w:pPr>
              <w:pStyle w:val="afff7"/>
            </w:pPr>
            <w:r w:rsidRPr="00E922D2">
              <w:t>Системе удалось связаться с устройством в прошлом, но настоящая диагностика устройства завершилась с ошибками</w:t>
            </w:r>
          </w:p>
        </w:tc>
      </w:tr>
    </w:tbl>
    <w:p w14:paraId="2A22ABCC" w14:textId="1CD2155C" w:rsidR="00457D11" w:rsidRDefault="000E7BAC" w:rsidP="0081492F">
      <w:pPr>
        <w:pStyle w:val="af1"/>
      </w:pPr>
      <w:r>
        <w:t>Кнопка «</w:t>
      </w:r>
      <w:r w:rsidR="00D94E4C" w:rsidRPr="00D94E4C">
        <w:rPr>
          <w:noProof/>
        </w:rPr>
        <w:drawing>
          <wp:inline distT="0" distB="0" distL="0" distR="0" wp14:anchorId="756412A7" wp14:editId="6FC37460">
            <wp:extent cx="1030287" cy="3143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1036739" cy="316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</w:t>
      </w:r>
      <w:r w:rsidR="00D94E4C">
        <w:t xml:space="preserve"> открывает форму редактирования информации об устройстве. Данная форма аналогична форме создания нового устройства.</w:t>
      </w:r>
    </w:p>
    <w:p w14:paraId="7F0F8BDB" w14:textId="1531E201" w:rsidR="000E7BAC" w:rsidRDefault="000E7BAC" w:rsidP="000E7BAC">
      <w:pPr>
        <w:pStyle w:val="af1"/>
      </w:pPr>
      <w:r>
        <w:t>Кнопка «</w:t>
      </w:r>
      <w:r w:rsidR="00315F11" w:rsidRPr="00E31903">
        <w:rPr>
          <w:noProof/>
        </w:rPr>
        <w:drawing>
          <wp:inline distT="0" distB="0" distL="0" distR="0" wp14:anchorId="35B7F51D" wp14:editId="6D432E94">
            <wp:extent cx="960986" cy="295275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964585" cy="296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</w:t>
      </w:r>
      <w:r w:rsidR="00D94E4C">
        <w:t xml:space="preserve"> сохраняет измененную информацию об устройстве.</w:t>
      </w:r>
    </w:p>
    <w:p w14:paraId="0A32B18F" w14:textId="0302A72D" w:rsidR="00D94E4C" w:rsidRDefault="00D94E4C" w:rsidP="00D94E4C">
      <w:pPr>
        <w:pStyle w:val="af1"/>
      </w:pPr>
      <w:r>
        <w:t>Кнопка «</w:t>
      </w:r>
      <w:r w:rsidRPr="00F86EF5">
        <w:rPr>
          <w:noProof/>
        </w:rPr>
        <w:drawing>
          <wp:inline distT="0" distB="0" distL="0" distR="0" wp14:anchorId="74AE234B" wp14:editId="578CF93E">
            <wp:extent cx="287574" cy="3143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289385" cy="31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закрывает форму редактирования информации об устройстве без изменения.</w:t>
      </w:r>
    </w:p>
    <w:p w14:paraId="575D7409" w14:textId="0AE98007" w:rsidR="00D94E4C" w:rsidRDefault="00D94E4C" w:rsidP="00D94E4C">
      <w:pPr>
        <w:pStyle w:val="af1"/>
      </w:pPr>
      <w:r>
        <w:t>Кнопка «</w:t>
      </w:r>
      <w:r w:rsidRPr="00D94E4C">
        <w:rPr>
          <w:noProof/>
        </w:rPr>
        <w:drawing>
          <wp:inline distT="0" distB="0" distL="0" distR="0" wp14:anchorId="7F6D2B93" wp14:editId="0B73301F">
            <wp:extent cx="1016611" cy="2857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1020167" cy="28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» удаляет выбранное устройство и переносит пользователя в раздел «Устройства». Для удаления устройства необходимо подтверждение пользователя в форме подтверждения удаления, как показано на рисунке </w:t>
      </w:r>
      <w:r w:rsidR="00C56830">
        <w:fldChar w:fldCharType="begin"/>
      </w:r>
      <w:r w:rsidR="00AE46F6">
        <w:instrText xml:space="preserve"> REF Рисунок_50 \h </w:instrText>
      </w:r>
      <w:r w:rsidR="00C56830">
        <w:fldChar w:fldCharType="separate"/>
      </w:r>
      <w:r w:rsidR="007D5C34">
        <w:rPr>
          <w:noProof/>
        </w:rPr>
        <w:t>47</w:t>
      </w:r>
      <w:r w:rsidR="00C56830">
        <w:fldChar w:fldCharType="end"/>
      </w:r>
      <w:r>
        <w:t>.</w:t>
      </w:r>
    </w:p>
    <w:p w14:paraId="63622C60" w14:textId="77777777" w:rsidR="00D94E4C" w:rsidRDefault="00D94E4C" w:rsidP="00D94E4C">
      <w:pPr>
        <w:pStyle w:val="aff3"/>
      </w:pPr>
      <w:r w:rsidRPr="00D94E4C">
        <w:rPr>
          <w:noProof/>
        </w:rPr>
        <w:drawing>
          <wp:inline distT="0" distB="0" distL="0" distR="0" wp14:anchorId="59209D89" wp14:editId="15F22034">
            <wp:extent cx="2828925" cy="1459366"/>
            <wp:effectExtent l="0" t="0" r="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2834849" cy="1462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B4619" w14:textId="29B95DA2" w:rsidR="00457D11" w:rsidRPr="00D94E4C" w:rsidRDefault="00D94E4C" w:rsidP="00D94E4C">
      <w:pPr>
        <w:pStyle w:val="aff5"/>
      </w:pPr>
      <w:bookmarkStart w:id="143" w:name="_Ref119154476"/>
      <w:r w:rsidRPr="00D94E4C">
        <w:t xml:space="preserve">Рисунок </w:t>
      </w:r>
      <w:bookmarkStart w:id="144" w:name="Рисунок_50"/>
      <w:r w:rsidRPr="00D94E4C">
        <w:fldChar w:fldCharType="begin"/>
      </w:r>
      <w:r w:rsidRPr="00D94E4C">
        <w:instrText xml:space="preserve"> SEQ Рисунок \* ARABIC </w:instrText>
      </w:r>
      <w:r w:rsidRPr="00D94E4C">
        <w:fldChar w:fldCharType="separate"/>
      </w:r>
      <w:r w:rsidR="007D5C34">
        <w:rPr>
          <w:noProof/>
        </w:rPr>
        <w:t>47</w:t>
      </w:r>
      <w:r w:rsidRPr="00D94E4C">
        <w:fldChar w:fldCharType="end"/>
      </w:r>
      <w:bookmarkEnd w:id="143"/>
      <w:bookmarkEnd w:id="144"/>
      <w:r w:rsidRPr="00D94E4C">
        <w:t xml:space="preserve"> – Форма подтверждения удаления</w:t>
      </w:r>
    </w:p>
    <w:p w14:paraId="7EC018B7" w14:textId="2F99016D" w:rsidR="00D94E4C" w:rsidRDefault="00D94E4C" w:rsidP="00D94E4C">
      <w:pPr>
        <w:pStyle w:val="af1"/>
      </w:pPr>
      <w:r>
        <w:t>Кнопка «</w:t>
      </w:r>
      <w:r w:rsidRPr="00DF6832">
        <w:rPr>
          <w:noProof/>
        </w:rPr>
        <w:drawing>
          <wp:inline distT="0" distB="0" distL="0" distR="0" wp14:anchorId="36EAA503" wp14:editId="62C939F5">
            <wp:extent cx="181000" cy="209579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181000" cy="20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и кнопка «</w:t>
      </w:r>
      <w:r w:rsidRPr="00DF6832">
        <w:rPr>
          <w:noProof/>
        </w:rPr>
        <w:drawing>
          <wp:inline distT="0" distB="0" distL="0" distR="0" wp14:anchorId="5CC14BFC" wp14:editId="7E8CF688">
            <wp:extent cx="657225" cy="214511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664940" cy="217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отменяют процесс удаления устройства.</w:t>
      </w:r>
    </w:p>
    <w:p w14:paraId="2A812163" w14:textId="0998B59B" w:rsidR="00D94E4C" w:rsidRDefault="00D94E4C" w:rsidP="00D94E4C">
      <w:pPr>
        <w:pStyle w:val="af1"/>
      </w:pPr>
      <w:r>
        <w:lastRenderedPageBreak/>
        <w:t>Кнопка «</w:t>
      </w:r>
      <w:r w:rsidRPr="00DF6832">
        <w:rPr>
          <w:noProof/>
        </w:rPr>
        <w:drawing>
          <wp:inline distT="0" distB="0" distL="0" distR="0" wp14:anchorId="00DAC682" wp14:editId="63FE0985">
            <wp:extent cx="740258" cy="238125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743898" cy="23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удаляет устройство и переносит пользователя в раздел «Устройства».</w:t>
      </w:r>
    </w:p>
    <w:p w14:paraId="427BC26A" w14:textId="263BC86D" w:rsidR="00315F11" w:rsidRDefault="00315F11" w:rsidP="00D94E4C">
      <w:pPr>
        <w:pStyle w:val="af1"/>
      </w:pPr>
      <w:r>
        <w:t>Некоторыми устройствами возможно управлять вручную, например, шла</w:t>
      </w:r>
      <w:r w:rsidR="001B2E82">
        <w:t>г</w:t>
      </w:r>
      <w:r>
        <w:t xml:space="preserve">баумы. В карточке </w:t>
      </w:r>
      <w:r w:rsidRPr="00315F11">
        <w:t xml:space="preserve">с подробной информацией по </w:t>
      </w:r>
      <w:r>
        <w:t>шлагбауму будет в наличии кнопка «</w:t>
      </w:r>
      <w:r w:rsidR="008E0BD8" w:rsidRPr="008E0BD8">
        <w:rPr>
          <w:noProof/>
        </w:rPr>
        <w:drawing>
          <wp:inline distT="0" distB="0" distL="0" distR="0" wp14:anchorId="1BF74FDB" wp14:editId="38C79659">
            <wp:extent cx="941614" cy="304800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946801" cy="306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для управления.</w:t>
      </w:r>
    </w:p>
    <w:p w14:paraId="3BD651C9" w14:textId="042FE197" w:rsidR="00FA0B4C" w:rsidRDefault="00FA0B4C">
      <w:pPr>
        <w:pStyle w:val="34"/>
      </w:pPr>
      <w:bookmarkStart w:id="145" w:name="_Ref119087184"/>
      <w:bookmarkStart w:id="146" w:name="_Toc119344137"/>
      <w:r>
        <w:t>Раздел «Журналы»</w:t>
      </w:r>
      <w:bookmarkEnd w:id="145"/>
      <w:bookmarkEnd w:id="146"/>
    </w:p>
    <w:p w14:paraId="60CDF823" w14:textId="3D4C0687" w:rsidR="006007B9" w:rsidRDefault="009A6D27" w:rsidP="0081492F">
      <w:pPr>
        <w:pStyle w:val="af1"/>
      </w:pPr>
      <w:r>
        <w:t>Раздел «Журналы» предназначен для ведения журналов диагностики Системы.</w:t>
      </w:r>
    </w:p>
    <w:p w14:paraId="28A34E33" w14:textId="240A9971" w:rsidR="009A6D27" w:rsidRDefault="009A6D27" w:rsidP="009A6D27">
      <w:pPr>
        <w:pStyle w:val="aff7"/>
      </w:pPr>
      <w:r>
        <w:t>Раздел «Журналы» состоит из следующих подразделов:</w:t>
      </w:r>
    </w:p>
    <w:p w14:paraId="45AD3A99" w14:textId="62F05772" w:rsidR="009A6D27" w:rsidRDefault="009A6D27">
      <w:pPr>
        <w:pStyle w:val="11"/>
      </w:pPr>
      <w:r>
        <w:t>Подраздел «Действия пользователей»;</w:t>
      </w:r>
    </w:p>
    <w:p w14:paraId="2599A1C3" w14:textId="3957AB5F" w:rsidR="009A6D27" w:rsidRDefault="009A6D27">
      <w:pPr>
        <w:pStyle w:val="11"/>
      </w:pPr>
      <w:r>
        <w:t>Подраздел «Ручное открытие шлагбаумов»;</w:t>
      </w:r>
    </w:p>
    <w:p w14:paraId="11DF8F15" w14:textId="7356381F" w:rsidR="009A6D27" w:rsidRDefault="009A6D27">
      <w:pPr>
        <w:pStyle w:val="11"/>
      </w:pPr>
      <w:r>
        <w:t>Подраздел «Диагностика».</w:t>
      </w:r>
    </w:p>
    <w:p w14:paraId="7AEB2F6F" w14:textId="20E37F50" w:rsidR="009A6D27" w:rsidRDefault="009A6D27">
      <w:pPr>
        <w:pStyle w:val="40"/>
      </w:pPr>
      <w:r>
        <w:t>Подраздел «Действия пользователей»</w:t>
      </w:r>
    </w:p>
    <w:p w14:paraId="5297F6E7" w14:textId="563570A1" w:rsidR="009A6D27" w:rsidRPr="007E60DC" w:rsidRDefault="009A6D27" w:rsidP="009A6D27">
      <w:pPr>
        <w:pStyle w:val="af1"/>
      </w:pPr>
      <w:r w:rsidRPr="009A6D27">
        <w:t>Подраздел «Действия пользователей»</w:t>
      </w:r>
      <w:r>
        <w:t xml:space="preserve">, как показано на рисунке </w:t>
      </w:r>
      <w:r w:rsidR="00C56830">
        <w:fldChar w:fldCharType="begin"/>
      </w:r>
      <w:r w:rsidR="00AE46F6">
        <w:instrText xml:space="preserve"> REF Рисунок_51 \h </w:instrText>
      </w:r>
      <w:r w:rsidR="00C56830">
        <w:fldChar w:fldCharType="separate"/>
      </w:r>
      <w:r w:rsidR="007D5C34">
        <w:rPr>
          <w:noProof/>
        </w:rPr>
        <w:t>48</w:t>
      </w:r>
      <w:r w:rsidR="00C56830">
        <w:fldChar w:fldCharType="end"/>
      </w:r>
      <w:r>
        <w:t>,</w:t>
      </w:r>
      <w:r w:rsidR="007E60DC" w:rsidRPr="007E60DC">
        <w:t xml:space="preserve"> </w:t>
      </w:r>
      <w:r w:rsidR="0027582B">
        <w:t xml:space="preserve">содержит </w:t>
      </w:r>
      <w:r w:rsidR="007E60DC">
        <w:t>перечень всех действий пользователей</w:t>
      </w:r>
      <w:r w:rsidR="0027582B">
        <w:t xml:space="preserve">, связанных с </w:t>
      </w:r>
      <w:r w:rsidR="007E60DC">
        <w:t>бронировани</w:t>
      </w:r>
      <w:r w:rsidR="0027582B">
        <w:t>ем</w:t>
      </w:r>
      <w:r w:rsidR="007E60DC">
        <w:t xml:space="preserve"> времени прибытия ТС на МАПП.</w:t>
      </w:r>
    </w:p>
    <w:p w14:paraId="1DFFC29F" w14:textId="345707EA" w:rsidR="009A6D27" w:rsidRDefault="007E60DC" w:rsidP="007E60DC">
      <w:pPr>
        <w:pStyle w:val="aff3"/>
      </w:pPr>
      <w:r w:rsidRPr="007E60DC">
        <w:rPr>
          <w:noProof/>
        </w:rPr>
        <w:drawing>
          <wp:inline distT="0" distB="0" distL="0" distR="0" wp14:anchorId="09D77B2C" wp14:editId="770F2A60">
            <wp:extent cx="5543550" cy="1651188"/>
            <wp:effectExtent l="0" t="0" r="0" b="635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568051" cy="16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19E88" w14:textId="3D0E2F42" w:rsidR="009A6D27" w:rsidRPr="007E60DC" w:rsidRDefault="009A6D27" w:rsidP="007E60DC">
      <w:pPr>
        <w:pStyle w:val="aff5"/>
      </w:pPr>
      <w:bookmarkStart w:id="147" w:name="_Ref119104815"/>
      <w:r w:rsidRPr="007E60DC">
        <w:t xml:space="preserve">Рисунок </w:t>
      </w:r>
      <w:bookmarkStart w:id="148" w:name="Рисунок_51"/>
      <w:r w:rsidRPr="007E60DC">
        <w:fldChar w:fldCharType="begin"/>
      </w:r>
      <w:r w:rsidRPr="007E60DC">
        <w:instrText xml:space="preserve"> SEQ Рисунок \* ARABIC </w:instrText>
      </w:r>
      <w:r w:rsidRPr="007E60DC">
        <w:fldChar w:fldCharType="separate"/>
      </w:r>
      <w:r w:rsidR="007D5C34">
        <w:rPr>
          <w:noProof/>
        </w:rPr>
        <w:t>48</w:t>
      </w:r>
      <w:r w:rsidRPr="007E60DC">
        <w:fldChar w:fldCharType="end"/>
      </w:r>
      <w:bookmarkEnd w:id="147"/>
      <w:bookmarkEnd w:id="148"/>
      <w:r w:rsidRPr="007E60DC">
        <w:t xml:space="preserve"> – Подраздел «Действия пользователей»</w:t>
      </w:r>
    </w:p>
    <w:p w14:paraId="657DF97F" w14:textId="2799528C" w:rsidR="009A6D27" w:rsidRDefault="007E60DC" w:rsidP="007E60DC">
      <w:pPr>
        <w:pStyle w:val="aff7"/>
      </w:pPr>
      <w:r>
        <w:lastRenderedPageBreak/>
        <w:t>Информация в перечне разделена на следующие графы:</w:t>
      </w:r>
    </w:p>
    <w:p w14:paraId="3DDC6D5F" w14:textId="4E146B00" w:rsidR="007E60DC" w:rsidRDefault="007E60DC">
      <w:pPr>
        <w:pStyle w:val="11"/>
      </w:pPr>
      <w:r w:rsidRPr="007E60DC">
        <w:t>Дата и время действия</w:t>
      </w:r>
      <w:r w:rsidR="00EF3DC1">
        <w:t>. В графе указывается дата и время совершения действия</w:t>
      </w:r>
      <w:r>
        <w:t>;</w:t>
      </w:r>
    </w:p>
    <w:p w14:paraId="3C227B87" w14:textId="65B81C62" w:rsidR="007E60DC" w:rsidRDefault="007E60DC">
      <w:pPr>
        <w:pStyle w:val="11"/>
      </w:pPr>
      <w:r w:rsidRPr="007E60DC">
        <w:t>Тип действия</w:t>
      </w:r>
      <w:r w:rsidR="00EF3DC1">
        <w:t>. В графе указывается описание совершенного действия</w:t>
      </w:r>
      <w:r>
        <w:t>;</w:t>
      </w:r>
    </w:p>
    <w:p w14:paraId="502F0539" w14:textId="4B6733AF" w:rsidR="007E60DC" w:rsidRDefault="007E60DC">
      <w:pPr>
        <w:pStyle w:val="11"/>
      </w:pPr>
      <w:r w:rsidRPr="007E60DC">
        <w:t>Пользователь</w:t>
      </w:r>
      <w:r w:rsidR="00EF3DC1">
        <w:t xml:space="preserve">. В графе указывается </w:t>
      </w:r>
      <w:bookmarkStart w:id="149" w:name="_Hlk119175228"/>
      <w:r w:rsidR="00EF3DC1">
        <w:t>ФИО</w:t>
      </w:r>
      <w:bookmarkEnd w:id="149"/>
      <w:r w:rsidR="00EF3DC1">
        <w:t xml:space="preserve"> пользователя, совершившего действие</w:t>
      </w:r>
      <w:r>
        <w:t>;</w:t>
      </w:r>
    </w:p>
    <w:p w14:paraId="03A06174" w14:textId="1B29A7B6" w:rsidR="007E60DC" w:rsidRDefault="007E60DC">
      <w:pPr>
        <w:pStyle w:val="11"/>
      </w:pPr>
      <w:r w:rsidRPr="007E60DC">
        <w:t>Время бронирования</w:t>
      </w:r>
      <w:r w:rsidR="00EF3DC1">
        <w:t xml:space="preserve">. В графе указывается </w:t>
      </w:r>
      <w:r w:rsidR="00F13CF7">
        <w:t xml:space="preserve">время бронирования, </w:t>
      </w:r>
      <w:r w:rsidR="00F13CF7" w:rsidRPr="00F13CF7">
        <w:t>выбранное при бронировании для ТС</w:t>
      </w:r>
      <w:r>
        <w:t>;</w:t>
      </w:r>
    </w:p>
    <w:p w14:paraId="3B653005" w14:textId="29DBBE54" w:rsidR="00EF3DC1" w:rsidRDefault="007E60DC">
      <w:pPr>
        <w:pStyle w:val="11"/>
      </w:pPr>
      <w:r w:rsidRPr="007E60DC">
        <w:t>ГРНЗ</w:t>
      </w:r>
      <w:r w:rsidR="00EF3DC1">
        <w:t>. В графе указывается ГРНЗ ТС, для которого было забронировано время;</w:t>
      </w:r>
    </w:p>
    <w:p w14:paraId="7C31CB2A" w14:textId="72B7EC0D" w:rsidR="007E60DC" w:rsidRDefault="007E60DC">
      <w:pPr>
        <w:pStyle w:val="11"/>
      </w:pPr>
      <w:r w:rsidRPr="007E60DC">
        <w:t>Класс ТС</w:t>
      </w:r>
      <w:r w:rsidR="00EF3DC1">
        <w:t>. В графе указывается класс ТС, для которого было забронировано время</w:t>
      </w:r>
      <w:r>
        <w:t>;</w:t>
      </w:r>
    </w:p>
    <w:p w14:paraId="40008B71" w14:textId="33B9540F" w:rsidR="007E60DC" w:rsidRDefault="007E60DC">
      <w:pPr>
        <w:pStyle w:val="11"/>
      </w:pPr>
      <w:r w:rsidRPr="007E60DC">
        <w:t>Бронирование</w:t>
      </w:r>
      <w:r w:rsidR="00EF3DC1">
        <w:t>. В графе указывается индивидуальный идентификатор бронирования в Системе</w:t>
      </w:r>
      <w:r>
        <w:t>.</w:t>
      </w:r>
    </w:p>
    <w:p w14:paraId="6DF292ED" w14:textId="77777777" w:rsidR="0027582B" w:rsidRDefault="0027582B" w:rsidP="009A6D27">
      <w:pPr>
        <w:pStyle w:val="af1"/>
      </w:pPr>
      <w:r>
        <w:t>Бронирование в перечне действий пользователей представлено в виде индивидуального идентификатора. При нажатии на нем левой кнопкой манипулятора типа «мышь», пользователь перейдет в карточку с подробной информацией по бронированию.</w:t>
      </w:r>
    </w:p>
    <w:p w14:paraId="3D580084" w14:textId="2B14E9FD" w:rsidR="007E60DC" w:rsidRDefault="0027582B" w:rsidP="009A6D27">
      <w:pPr>
        <w:pStyle w:val="af1"/>
      </w:pPr>
      <w:r w:rsidRPr="0027582B">
        <w:t>Карточк</w:t>
      </w:r>
      <w:r>
        <w:t>а</w:t>
      </w:r>
      <w:r w:rsidRPr="0027582B">
        <w:t xml:space="preserve"> с подробной информацией по бронированию</w:t>
      </w:r>
      <w:r>
        <w:t xml:space="preserve"> описана в подразделе</w:t>
      </w:r>
      <w:r w:rsidR="0054691E">
        <w:t> </w:t>
      </w:r>
      <w:r w:rsidR="0054691E">
        <w:fldChar w:fldCharType="begin"/>
      </w:r>
      <w:r w:rsidR="0054691E">
        <w:instrText xml:space="preserve"> REF _Ref119106345 \r \h </w:instrText>
      </w:r>
      <w:r w:rsidR="0054691E">
        <w:fldChar w:fldCharType="separate"/>
      </w:r>
      <w:r w:rsidR="007D5C34">
        <w:t>3.2.4</w:t>
      </w:r>
      <w:r w:rsidR="0054691E">
        <w:fldChar w:fldCharType="end"/>
      </w:r>
      <w:r>
        <w:t>.</w:t>
      </w:r>
    </w:p>
    <w:p w14:paraId="2B87ABF0" w14:textId="2CD97253" w:rsidR="009A6D27" w:rsidRDefault="009A6D27">
      <w:pPr>
        <w:pStyle w:val="40"/>
      </w:pPr>
      <w:r>
        <w:t>Подраздел «Ручное открытие шлагбаумов»</w:t>
      </w:r>
    </w:p>
    <w:p w14:paraId="2D03B74A" w14:textId="7322C57D" w:rsidR="009A6D27" w:rsidRDefault="009A6D27" w:rsidP="009A6D27">
      <w:pPr>
        <w:pStyle w:val="af1"/>
      </w:pPr>
      <w:r w:rsidRPr="009A6D27">
        <w:t>Подраздел «Ручное открытие шлагбаумов», как показано на рисунке</w:t>
      </w:r>
      <w:r>
        <w:t xml:space="preserve"> </w:t>
      </w:r>
      <w:r w:rsidR="00C56830">
        <w:fldChar w:fldCharType="begin"/>
      </w:r>
      <w:r w:rsidR="00AE46F6">
        <w:instrText xml:space="preserve"> REF Рисунок_52 \h </w:instrText>
      </w:r>
      <w:r w:rsidR="00C56830">
        <w:fldChar w:fldCharType="separate"/>
      </w:r>
      <w:r w:rsidR="007D5C34">
        <w:rPr>
          <w:noProof/>
        </w:rPr>
        <w:t>49</w:t>
      </w:r>
      <w:r w:rsidR="00C56830">
        <w:fldChar w:fldCharType="end"/>
      </w:r>
      <w:r>
        <w:t xml:space="preserve">, </w:t>
      </w:r>
      <w:r w:rsidR="0027582B" w:rsidRPr="0027582B">
        <w:t xml:space="preserve">содержит перечень всех действий </w:t>
      </w:r>
      <w:r w:rsidR="0027582B">
        <w:t>по ручному открытию шлагбаумов на МАПП.</w:t>
      </w:r>
    </w:p>
    <w:p w14:paraId="1E3B987F" w14:textId="4EAE1445" w:rsidR="009A6D27" w:rsidRDefault="0027582B" w:rsidP="0027582B">
      <w:pPr>
        <w:pStyle w:val="aff3"/>
      </w:pPr>
      <w:r w:rsidRPr="0027582B">
        <w:rPr>
          <w:noProof/>
        </w:rPr>
        <w:lastRenderedPageBreak/>
        <w:drawing>
          <wp:inline distT="0" distB="0" distL="0" distR="0" wp14:anchorId="074C74AF" wp14:editId="266B9086">
            <wp:extent cx="4572000" cy="1841101"/>
            <wp:effectExtent l="0" t="0" r="0" b="6985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4585794" cy="1846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A8E4E" w14:textId="1134687A" w:rsidR="009A6D27" w:rsidRDefault="009A6D27" w:rsidP="009A6D27">
      <w:pPr>
        <w:pStyle w:val="aff5"/>
      </w:pPr>
      <w:bookmarkStart w:id="150" w:name="_Ref119104819"/>
      <w:r>
        <w:t xml:space="preserve">Рисунок </w:t>
      </w:r>
      <w:bookmarkStart w:id="151" w:name="Рисунок_52"/>
      <w:r>
        <w:fldChar w:fldCharType="begin"/>
      </w:r>
      <w:r>
        <w:instrText xml:space="preserve"> SEQ Рисунок \* ARABIC </w:instrText>
      </w:r>
      <w:r>
        <w:fldChar w:fldCharType="separate"/>
      </w:r>
      <w:r w:rsidR="007D5C34">
        <w:rPr>
          <w:noProof/>
        </w:rPr>
        <w:t>49</w:t>
      </w:r>
      <w:r>
        <w:fldChar w:fldCharType="end"/>
      </w:r>
      <w:bookmarkEnd w:id="150"/>
      <w:bookmarkEnd w:id="151"/>
      <w:r>
        <w:t xml:space="preserve"> – </w:t>
      </w:r>
      <w:r w:rsidRPr="009A6D27">
        <w:t>Подраздел «Ручное открытие шлагбаумов»</w:t>
      </w:r>
    </w:p>
    <w:p w14:paraId="406AE1D6" w14:textId="77777777" w:rsidR="006E077D" w:rsidRDefault="006E077D" w:rsidP="006E077D">
      <w:pPr>
        <w:pStyle w:val="aff7"/>
      </w:pPr>
      <w:r>
        <w:t>Информация в перечне разделена на следующие графы:</w:t>
      </w:r>
    </w:p>
    <w:p w14:paraId="4FDA836E" w14:textId="5B799545" w:rsidR="006E077D" w:rsidRDefault="006E077D">
      <w:pPr>
        <w:pStyle w:val="11"/>
      </w:pPr>
      <w:r w:rsidRPr="006E077D">
        <w:t>Дата и время действия</w:t>
      </w:r>
      <w:r>
        <w:t>. В графе указывается время фиксирования действия;</w:t>
      </w:r>
    </w:p>
    <w:p w14:paraId="59639F2E" w14:textId="62D5285E" w:rsidR="006E077D" w:rsidRDefault="006E077D">
      <w:pPr>
        <w:pStyle w:val="11"/>
      </w:pPr>
      <w:r w:rsidRPr="006E077D">
        <w:t>Локация</w:t>
      </w:r>
      <w:r>
        <w:t>. В графе указывается местоположение шлагбаума;</w:t>
      </w:r>
    </w:p>
    <w:p w14:paraId="646BBF05" w14:textId="11A77BCC" w:rsidR="009A6D27" w:rsidRDefault="006E077D">
      <w:pPr>
        <w:pStyle w:val="11"/>
      </w:pPr>
      <w:r w:rsidRPr="006E077D">
        <w:t>Пользователь</w:t>
      </w:r>
      <w:r>
        <w:t>. В графе указывается ФИО пользователя, совершившего действие.</w:t>
      </w:r>
    </w:p>
    <w:p w14:paraId="0D6E4DF8" w14:textId="5C5E1551" w:rsidR="0027582B" w:rsidRDefault="006E077D" w:rsidP="009A6D27">
      <w:pPr>
        <w:pStyle w:val="af1"/>
      </w:pPr>
      <w:r>
        <w:t>Записи в перечень попадают автоматически. Перечень носит информативный характер и никаких действий с записями не требуется.</w:t>
      </w:r>
    </w:p>
    <w:p w14:paraId="5987A115" w14:textId="148C0DE4" w:rsidR="009A6D27" w:rsidRDefault="009A6D27">
      <w:pPr>
        <w:pStyle w:val="40"/>
      </w:pPr>
      <w:r>
        <w:t>Подраздел «Диагностика»</w:t>
      </w:r>
    </w:p>
    <w:p w14:paraId="5BFDACF5" w14:textId="353A5D2F" w:rsidR="009A6D27" w:rsidRDefault="009A6D27" w:rsidP="009A6D27">
      <w:pPr>
        <w:pStyle w:val="af1"/>
      </w:pPr>
      <w:r w:rsidRPr="009A6D27">
        <w:t>Подраздел «Диагностика», как показано на рисунке</w:t>
      </w:r>
      <w:r>
        <w:t xml:space="preserve"> </w:t>
      </w:r>
      <w:r w:rsidR="00C56830">
        <w:fldChar w:fldCharType="begin"/>
      </w:r>
      <w:r w:rsidR="00AE46F6">
        <w:instrText xml:space="preserve"> REF Рисунок_53 \h </w:instrText>
      </w:r>
      <w:r w:rsidR="00C56830">
        <w:fldChar w:fldCharType="separate"/>
      </w:r>
      <w:r w:rsidR="007D5C34">
        <w:rPr>
          <w:noProof/>
        </w:rPr>
        <w:t>50</w:t>
      </w:r>
      <w:r w:rsidR="00C56830">
        <w:fldChar w:fldCharType="end"/>
      </w:r>
      <w:r>
        <w:t xml:space="preserve">, </w:t>
      </w:r>
      <w:r w:rsidR="006E077D" w:rsidRPr="006E077D">
        <w:t xml:space="preserve">содержит перечень </w:t>
      </w:r>
      <w:r w:rsidR="006E077D">
        <w:t>с информацией по опрашиваемым устройствам.</w:t>
      </w:r>
    </w:p>
    <w:p w14:paraId="2F547985" w14:textId="1AA83980" w:rsidR="009A6D27" w:rsidRDefault="006E077D" w:rsidP="006E077D">
      <w:pPr>
        <w:pStyle w:val="aff3"/>
      </w:pPr>
      <w:r w:rsidRPr="006E077D">
        <w:rPr>
          <w:noProof/>
        </w:rPr>
        <w:drawing>
          <wp:inline distT="0" distB="0" distL="0" distR="0" wp14:anchorId="42B29CF8" wp14:editId="7E091367">
            <wp:extent cx="5572125" cy="1924007"/>
            <wp:effectExtent l="0" t="0" r="0" b="635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5580124" cy="1926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05905" w14:textId="78FBD67B" w:rsidR="009A6D27" w:rsidRPr="009A6D27" w:rsidRDefault="009A6D27" w:rsidP="009A6D27">
      <w:pPr>
        <w:pStyle w:val="aff5"/>
      </w:pPr>
      <w:bookmarkStart w:id="152" w:name="_Ref119104823"/>
      <w:r>
        <w:t xml:space="preserve">Рисунок </w:t>
      </w:r>
      <w:bookmarkStart w:id="153" w:name="Рисунок_53"/>
      <w:r>
        <w:fldChar w:fldCharType="begin"/>
      </w:r>
      <w:r>
        <w:instrText xml:space="preserve"> SEQ Рисунок \* ARABIC </w:instrText>
      </w:r>
      <w:r>
        <w:fldChar w:fldCharType="separate"/>
      </w:r>
      <w:r w:rsidR="007D5C34">
        <w:rPr>
          <w:noProof/>
        </w:rPr>
        <w:t>50</w:t>
      </w:r>
      <w:r>
        <w:fldChar w:fldCharType="end"/>
      </w:r>
      <w:bookmarkEnd w:id="152"/>
      <w:bookmarkEnd w:id="153"/>
      <w:r>
        <w:t xml:space="preserve"> – </w:t>
      </w:r>
      <w:r w:rsidRPr="009A6D27">
        <w:t>Подраздел «Диагностика»</w:t>
      </w:r>
    </w:p>
    <w:p w14:paraId="3F0FC733" w14:textId="38EEB029" w:rsidR="009A6D27" w:rsidRDefault="006E077D" w:rsidP="006E077D">
      <w:pPr>
        <w:pStyle w:val="aff7"/>
      </w:pPr>
      <w:r>
        <w:lastRenderedPageBreak/>
        <w:t>Информация в перечне разделена на следующие графы:</w:t>
      </w:r>
    </w:p>
    <w:p w14:paraId="7C8150B3" w14:textId="467BCBF6" w:rsidR="006E077D" w:rsidRDefault="006E077D">
      <w:pPr>
        <w:pStyle w:val="11"/>
      </w:pPr>
      <w:r w:rsidRPr="006E077D">
        <w:t>Дата и время начала</w:t>
      </w:r>
      <w:r w:rsidR="00F43098">
        <w:t>. Графа, содержащая дату и время начала диагностики устройства</w:t>
      </w:r>
      <w:r>
        <w:t>;</w:t>
      </w:r>
    </w:p>
    <w:p w14:paraId="6145F4E7" w14:textId="74F675F9" w:rsidR="006E077D" w:rsidRDefault="006E077D">
      <w:pPr>
        <w:pStyle w:val="11"/>
      </w:pPr>
      <w:r w:rsidRPr="006E077D">
        <w:t>Дата и время окончания</w:t>
      </w:r>
      <w:r w:rsidR="00F43098">
        <w:t>. Графа, содержащая дату и время окончания диагностики устройства</w:t>
      </w:r>
      <w:r>
        <w:t>;</w:t>
      </w:r>
    </w:p>
    <w:p w14:paraId="5D535DC8" w14:textId="72776751" w:rsidR="006E077D" w:rsidRDefault="006E077D">
      <w:pPr>
        <w:pStyle w:val="11"/>
      </w:pPr>
      <w:r w:rsidRPr="006E077D">
        <w:t>Статус</w:t>
      </w:r>
      <w:r w:rsidR="00F43098">
        <w:t>. Графа содержит статус устройства, определенный после диагностики</w:t>
      </w:r>
      <w:r>
        <w:t>;</w:t>
      </w:r>
    </w:p>
    <w:p w14:paraId="140C742E" w14:textId="3ACBDE9E" w:rsidR="006E077D" w:rsidRDefault="006E077D">
      <w:pPr>
        <w:pStyle w:val="11"/>
      </w:pPr>
      <w:r w:rsidRPr="006E077D">
        <w:t>ID Устройства</w:t>
      </w:r>
      <w:r w:rsidR="00F43098">
        <w:t>. Графа содержит персональный идентификатор устройства</w:t>
      </w:r>
      <w:r>
        <w:t>;</w:t>
      </w:r>
    </w:p>
    <w:p w14:paraId="053F1457" w14:textId="382E9C54" w:rsidR="006E077D" w:rsidRDefault="006E077D">
      <w:pPr>
        <w:pStyle w:val="11"/>
      </w:pPr>
      <w:r w:rsidRPr="006E077D">
        <w:t>Локация</w:t>
      </w:r>
      <w:r w:rsidR="00F43098">
        <w:t>. Графа содержит информацию по местоположению устройства</w:t>
      </w:r>
      <w:r>
        <w:t>;</w:t>
      </w:r>
    </w:p>
    <w:p w14:paraId="377B2F81" w14:textId="70501193" w:rsidR="006E077D" w:rsidRDefault="006E077D">
      <w:pPr>
        <w:pStyle w:val="11"/>
      </w:pPr>
      <w:r w:rsidRPr="006E077D">
        <w:t>Тип</w:t>
      </w:r>
      <w:r w:rsidR="00F43098">
        <w:t>. Графа содержит информацию о типе устройства</w:t>
      </w:r>
      <w:r>
        <w:t>.</w:t>
      </w:r>
    </w:p>
    <w:p w14:paraId="4F7363EC" w14:textId="7FC860D2" w:rsidR="006E077D" w:rsidRDefault="00F43098" w:rsidP="00F43098">
      <w:pPr>
        <w:pStyle w:val="aff7"/>
      </w:pPr>
      <w:r>
        <w:t>При диагностике существует только два статуса:</w:t>
      </w:r>
    </w:p>
    <w:p w14:paraId="45374935" w14:textId="48F5D95D" w:rsidR="00F43098" w:rsidRDefault="00F43098">
      <w:pPr>
        <w:pStyle w:val="11"/>
      </w:pPr>
      <w:r>
        <w:t>статус «</w:t>
      </w:r>
      <w:r w:rsidRPr="00F43098">
        <w:rPr>
          <w:noProof/>
        </w:rPr>
        <w:drawing>
          <wp:inline distT="0" distB="0" distL="0" distR="0" wp14:anchorId="10AD42E0" wp14:editId="61EB3E66">
            <wp:extent cx="838317" cy="381053"/>
            <wp:effectExtent l="0" t="0" r="0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838317" cy="38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» означает, что </w:t>
      </w:r>
      <w:r w:rsidR="00E922D2" w:rsidRPr="00E922D2">
        <w:t>Системе удалось связаться с устройством. Диагностика устройство завершилась благополучно</w:t>
      </w:r>
      <w:r>
        <w:t>;</w:t>
      </w:r>
    </w:p>
    <w:p w14:paraId="26868BFB" w14:textId="3817D644" w:rsidR="00F43098" w:rsidRDefault="00F43098">
      <w:pPr>
        <w:pStyle w:val="11"/>
      </w:pPr>
      <w:r>
        <w:t>статус «</w:t>
      </w:r>
      <w:r w:rsidRPr="00F43098">
        <w:rPr>
          <w:noProof/>
        </w:rPr>
        <w:drawing>
          <wp:inline distT="0" distB="0" distL="0" distR="0" wp14:anchorId="4C720773" wp14:editId="4D94AD6E">
            <wp:extent cx="685896" cy="371527"/>
            <wp:effectExtent l="0" t="0" r="0" b="9525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685896" cy="37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» означает, что </w:t>
      </w:r>
      <w:r w:rsidR="00E922D2" w:rsidRPr="00E922D2">
        <w:t>Системе удалось связаться с устройством</w:t>
      </w:r>
      <w:r w:rsidR="00E922D2">
        <w:t xml:space="preserve"> в прошлом</w:t>
      </w:r>
      <w:r w:rsidR="00E922D2" w:rsidRPr="00E922D2">
        <w:t xml:space="preserve">, но </w:t>
      </w:r>
      <w:r w:rsidR="00E922D2">
        <w:t xml:space="preserve">настоящая </w:t>
      </w:r>
      <w:r w:rsidR="00E922D2" w:rsidRPr="00E922D2">
        <w:t>диагностика устройства завершилась с ошибками</w:t>
      </w:r>
      <w:r>
        <w:t>.</w:t>
      </w:r>
    </w:p>
    <w:p w14:paraId="7878695E" w14:textId="2477B361" w:rsidR="0054691E" w:rsidRDefault="0054691E" w:rsidP="0054691E">
      <w:pPr>
        <w:pStyle w:val="af1"/>
      </w:pPr>
      <w:r>
        <w:t>Устройство в перечне представлено в виде индивидуального идентификатора. При нажатии на нем левой кнопкой манипулятора типа «мышь», пользователь перейдет в карточку с подробной информацией по устройству.</w:t>
      </w:r>
    </w:p>
    <w:p w14:paraId="4104B03C" w14:textId="27C6B250" w:rsidR="00F43098" w:rsidRDefault="0054691E" w:rsidP="0054691E">
      <w:pPr>
        <w:pStyle w:val="af1"/>
      </w:pPr>
      <w:r w:rsidRPr="0027582B">
        <w:t>Карточк</w:t>
      </w:r>
      <w:r>
        <w:t>а</w:t>
      </w:r>
      <w:r w:rsidRPr="0027582B">
        <w:t xml:space="preserve"> с подробной информацией по </w:t>
      </w:r>
      <w:r>
        <w:t xml:space="preserve">устройству описана в подразделе </w:t>
      </w:r>
      <w:r>
        <w:fldChar w:fldCharType="begin"/>
      </w:r>
      <w:r>
        <w:instrText xml:space="preserve"> REF _Ref119106268 \r \h </w:instrText>
      </w:r>
      <w:r>
        <w:fldChar w:fldCharType="separate"/>
      </w:r>
      <w:r w:rsidR="007D5C34">
        <w:t>3.2.6</w:t>
      </w:r>
      <w:r>
        <w:fldChar w:fldCharType="end"/>
      </w:r>
      <w:r>
        <w:t>.</w:t>
      </w:r>
    </w:p>
    <w:p w14:paraId="280C6436" w14:textId="6FE0D03E" w:rsidR="00FA0B4C" w:rsidRDefault="00FA0B4C">
      <w:pPr>
        <w:pStyle w:val="34"/>
      </w:pPr>
      <w:bookmarkStart w:id="154" w:name="_Ref119087189"/>
      <w:bookmarkStart w:id="155" w:name="_Toc119344138"/>
      <w:r>
        <w:t>Раздел «Настройки»</w:t>
      </w:r>
      <w:bookmarkEnd w:id="154"/>
      <w:bookmarkEnd w:id="155"/>
    </w:p>
    <w:p w14:paraId="3CF74806" w14:textId="45B7E5A4" w:rsidR="006007B9" w:rsidRDefault="00D7515F" w:rsidP="0081492F">
      <w:pPr>
        <w:pStyle w:val="af1"/>
      </w:pPr>
      <w:r>
        <w:t>Раздел «Настройки» предназначен для управления учетными записями пользователей, присвоения им прав доступа и ролей.</w:t>
      </w:r>
    </w:p>
    <w:p w14:paraId="3AF1A3BD" w14:textId="1B7CEF6F" w:rsidR="00D7515F" w:rsidRDefault="00D7515F" w:rsidP="00D7515F">
      <w:pPr>
        <w:pStyle w:val="aff7"/>
      </w:pPr>
      <w:r>
        <w:t>Раздел «Настройки» состоит из следующих подразделов:</w:t>
      </w:r>
    </w:p>
    <w:p w14:paraId="22FA323E" w14:textId="080F88EC" w:rsidR="00D7515F" w:rsidRDefault="00D7515F">
      <w:pPr>
        <w:pStyle w:val="11"/>
      </w:pPr>
      <w:r>
        <w:t>Подраздел «Пользователи»;</w:t>
      </w:r>
    </w:p>
    <w:p w14:paraId="1960285B" w14:textId="570485DF" w:rsidR="00D7515F" w:rsidRPr="00D7515F" w:rsidRDefault="00D7515F">
      <w:pPr>
        <w:pStyle w:val="11"/>
        <w:rPr>
          <w:lang w:val="en-US"/>
        </w:rPr>
      </w:pPr>
      <w:r>
        <w:lastRenderedPageBreak/>
        <w:t>Подраздел «Роли».</w:t>
      </w:r>
    </w:p>
    <w:p w14:paraId="1C4CA27D" w14:textId="4FB844C6" w:rsidR="006007B9" w:rsidRDefault="00D7515F">
      <w:pPr>
        <w:pStyle w:val="40"/>
      </w:pPr>
      <w:r>
        <w:t>Подраздел «Пользователи»</w:t>
      </w:r>
    </w:p>
    <w:p w14:paraId="49F23B4B" w14:textId="65260C63" w:rsidR="006007B9" w:rsidRDefault="006E2728" w:rsidP="0081492F">
      <w:pPr>
        <w:pStyle w:val="af1"/>
      </w:pPr>
      <w:r>
        <w:t xml:space="preserve">Подраздел «Пользователи», как показано на рисунке </w:t>
      </w:r>
      <w:r w:rsidR="00747B3E">
        <w:fldChar w:fldCharType="begin"/>
      </w:r>
      <w:r w:rsidR="00AE46F6">
        <w:instrText xml:space="preserve"> REF Рисунок_54 \h </w:instrText>
      </w:r>
      <w:r w:rsidR="00747B3E">
        <w:fldChar w:fldCharType="separate"/>
      </w:r>
      <w:r w:rsidR="007D5C34">
        <w:rPr>
          <w:noProof/>
        </w:rPr>
        <w:t>51</w:t>
      </w:r>
      <w:r w:rsidR="00747B3E">
        <w:fldChar w:fldCharType="end"/>
      </w:r>
      <w:r>
        <w:t>, предназначен для управления учетными записями пользователей.</w:t>
      </w:r>
    </w:p>
    <w:p w14:paraId="6DD1E47E" w14:textId="03D5072D" w:rsidR="006007B9" w:rsidRDefault="006E2728" w:rsidP="006E2728">
      <w:pPr>
        <w:pStyle w:val="aff3"/>
      </w:pPr>
      <w:r w:rsidRPr="006E2728">
        <w:rPr>
          <w:noProof/>
        </w:rPr>
        <w:drawing>
          <wp:inline distT="0" distB="0" distL="0" distR="0" wp14:anchorId="1E80F3E9" wp14:editId="78EFB0CB">
            <wp:extent cx="5514975" cy="2277435"/>
            <wp:effectExtent l="0" t="0" r="0" b="889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5519785" cy="2279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C8EBC" w14:textId="7D4A1202" w:rsidR="0081492F" w:rsidRPr="006E2728" w:rsidRDefault="006E2728" w:rsidP="006E2728">
      <w:pPr>
        <w:pStyle w:val="aff5"/>
      </w:pPr>
      <w:bookmarkStart w:id="156" w:name="_Ref119098545"/>
      <w:r w:rsidRPr="006E2728">
        <w:t xml:space="preserve">Рисунок </w:t>
      </w:r>
      <w:bookmarkStart w:id="157" w:name="Рисунок_54"/>
      <w:r w:rsidRPr="006E2728">
        <w:fldChar w:fldCharType="begin"/>
      </w:r>
      <w:r w:rsidRPr="006E2728">
        <w:instrText xml:space="preserve"> SEQ Рисунок \* ARABIC </w:instrText>
      </w:r>
      <w:r w:rsidRPr="006E2728">
        <w:fldChar w:fldCharType="separate"/>
      </w:r>
      <w:r w:rsidR="007D5C34">
        <w:rPr>
          <w:noProof/>
        </w:rPr>
        <w:t>51</w:t>
      </w:r>
      <w:r w:rsidRPr="006E2728">
        <w:fldChar w:fldCharType="end"/>
      </w:r>
      <w:bookmarkEnd w:id="156"/>
      <w:bookmarkEnd w:id="157"/>
      <w:r w:rsidRPr="006E2728">
        <w:t xml:space="preserve"> – Подраздел «Пользователи»</w:t>
      </w:r>
    </w:p>
    <w:p w14:paraId="73A49A7F" w14:textId="09DC971E" w:rsidR="006E2728" w:rsidRDefault="006E2728" w:rsidP="006E2728">
      <w:pPr>
        <w:pStyle w:val="aff7"/>
      </w:pPr>
      <w:r>
        <w:t>Информация о пользователях распределяется по следующим графам:</w:t>
      </w:r>
    </w:p>
    <w:p w14:paraId="6E9E21E7" w14:textId="77D2876F" w:rsidR="006E2728" w:rsidRDefault="006E2728">
      <w:pPr>
        <w:pStyle w:val="11"/>
      </w:pPr>
      <w:r>
        <w:t xml:space="preserve">ФИО. </w:t>
      </w:r>
      <w:r w:rsidR="00D16668">
        <w:t xml:space="preserve">Фамилия, Имя, Отчество </w:t>
      </w:r>
      <w:r w:rsidR="00A9462C">
        <w:t>зарегистрированного</w:t>
      </w:r>
      <w:r w:rsidR="00D16668">
        <w:t xml:space="preserve"> пользователя</w:t>
      </w:r>
      <w:r>
        <w:t>;</w:t>
      </w:r>
    </w:p>
    <w:p w14:paraId="133600F2" w14:textId="4914D2B9" w:rsidR="006E2728" w:rsidRDefault="006E2728">
      <w:pPr>
        <w:pStyle w:val="11"/>
      </w:pPr>
      <w:r>
        <w:rPr>
          <w:lang w:val="en-US"/>
        </w:rPr>
        <w:t>Email</w:t>
      </w:r>
      <w:r w:rsidR="00D16668">
        <w:t>. Электронная почта для связи с пользователем</w:t>
      </w:r>
      <w:r>
        <w:t>;</w:t>
      </w:r>
    </w:p>
    <w:p w14:paraId="0061C7B1" w14:textId="41BF85F6" w:rsidR="006E2728" w:rsidRDefault="006E2728">
      <w:pPr>
        <w:pStyle w:val="11"/>
      </w:pPr>
      <w:r>
        <w:t>Логин</w:t>
      </w:r>
      <w:r w:rsidR="00D16668">
        <w:t>. Логин для аутентификации пользователя в Системе</w:t>
      </w:r>
      <w:r>
        <w:t>;</w:t>
      </w:r>
    </w:p>
    <w:p w14:paraId="5150C1B0" w14:textId="6B83C5E5" w:rsidR="006E2728" w:rsidRDefault="006E2728">
      <w:pPr>
        <w:pStyle w:val="11"/>
      </w:pPr>
      <w:r>
        <w:t>Роль</w:t>
      </w:r>
      <w:r w:rsidR="00D16668">
        <w:t>. Роль пользователя в Системе</w:t>
      </w:r>
      <w:r>
        <w:t>;</w:t>
      </w:r>
    </w:p>
    <w:p w14:paraId="245B0923" w14:textId="4761E650" w:rsidR="006E2728" w:rsidRDefault="006E2728">
      <w:pPr>
        <w:pStyle w:val="11"/>
      </w:pPr>
      <w:r>
        <w:t>Дата регистрации</w:t>
      </w:r>
      <w:r w:rsidR="00D16668">
        <w:t>. Дата регистрации пользователя в Системе</w:t>
      </w:r>
      <w:r>
        <w:t>;</w:t>
      </w:r>
    </w:p>
    <w:p w14:paraId="76E693E6" w14:textId="11CE2145" w:rsidR="006E2728" w:rsidRPr="006E2728" w:rsidRDefault="006E2728">
      <w:pPr>
        <w:pStyle w:val="11"/>
      </w:pPr>
      <w:r>
        <w:t>Состояние</w:t>
      </w:r>
      <w:r w:rsidR="00D16668">
        <w:t>. Состояние учетной записи пользователя</w:t>
      </w:r>
      <w:r>
        <w:t>.</w:t>
      </w:r>
    </w:p>
    <w:p w14:paraId="227C27BD" w14:textId="238B1319" w:rsidR="006E2728" w:rsidRDefault="00D16668" w:rsidP="0081492F">
      <w:pPr>
        <w:pStyle w:val="af1"/>
      </w:pPr>
      <w:r>
        <w:t>Кнопка «</w:t>
      </w:r>
      <w:r w:rsidRPr="00D16668">
        <w:rPr>
          <w:noProof/>
        </w:rPr>
        <w:drawing>
          <wp:inline distT="0" distB="0" distL="0" distR="0" wp14:anchorId="37A671BB" wp14:editId="08E5DF62">
            <wp:extent cx="313764" cy="285750"/>
            <wp:effectExtent l="0" t="0" r="0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317213" cy="288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» открывает форму создания нового пользователя, как показано на рисунке </w:t>
      </w:r>
      <w:r w:rsidR="00747B3E">
        <w:fldChar w:fldCharType="begin"/>
      </w:r>
      <w:r w:rsidR="00AE46F6">
        <w:instrText xml:space="preserve"> REF Рисунок_55 \h </w:instrText>
      </w:r>
      <w:r w:rsidR="00747B3E">
        <w:fldChar w:fldCharType="separate"/>
      </w:r>
      <w:r w:rsidR="007D5C34">
        <w:rPr>
          <w:noProof/>
        </w:rPr>
        <w:t>52</w:t>
      </w:r>
      <w:r w:rsidR="00747B3E">
        <w:fldChar w:fldCharType="end"/>
      </w:r>
      <w:r>
        <w:t>.</w:t>
      </w:r>
    </w:p>
    <w:p w14:paraId="2739A546" w14:textId="40F44722" w:rsidR="00D16668" w:rsidRDefault="00D16668" w:rsidP="00D16668">
      <w:pPr>
        <w:pStyle w:val="aff3"/>
      </w:pPr>
      <w:r w:rsidRPr="00D16668">
        <w:rPr>
          <w:noProof/>
        </w:rPr>
        <w:lastRenderedPageBreak/>
        <w:drawing>
          <wp:inline distT="0" distB="0" distL="0" distR="0" wp14:anchorId="7659B6BE" wp14:editId="761264A6">
            <wp:extent cx="5991225" cy="1369593"/>
            <wp:effectExtent l="0" t="0" r="0" b="254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6001518" cy="137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ACBF8" w14:textId="71617E66" w:rsidR="00D16668" w:rsidRPr="00D16668" w:rsidRDefault="00D16668" w:rsidP="00D16668">
      <w:pPr>
        <w:pStyle w:val="aff5"/>
      </w:pPr>
      <w:bookmarkStart w:id="158" w:name="_Ref119098917"/>
      <w:r w:rsidRPr="00D16668">
        <w:t xml:space="preserve">Рисунок </w:t>
      </w:r>
      <w:bookmarkStart w:id="159" w:name="Рисунок_55"/>
      <w:r w:rsidRPr="00D16668">
        <w:fldChar w:fldCharType="begin"/>
      </w:r>
      <w:r w:rsidRPr="00D16668">
        <w:instrText xml:space="preserve"> SEQ Рисунок \* ARABIC </w:instrText>
      </w:r>
      <w:r w:rsidRPr="00D16668">
        <w:fldChar w:fldCharType="separate"/>
      </w:r>
      <w:r w:rsidR="007D5C34">
        <w:rPr>
          <w:noProof/>
        </w:rPr>
        <w:t>52</w:t>
      </w:r>
      <w:r w:rsidRPr="00D16668">
        <w:fldChar w:fldCharType="end"/>
      </w:r>
      <w:bookmarkEnd w:id="158"/>
      <w:bookmarkEnd w:id="159"/>
      <w:r w:rsidRPr="00D16668">
        <w:t xml:space="preserve"> – Форма создания нового пользователя</w:t>
      </w:r>
      <w:r w:rsidR="00E779C4">
        <w:t>. Этап 1</w:t>
      </w:r>
    </w:p>
    <w:p w14:paraId="653CBC39" w14:textId="54F1F593" w:rsidR="006E2728" w:rsidRDefault="00D16668" w:rsidP="00D16668">
      <w:pPr>
        <w:pStyle w:val="aff7"/>
      </w:pPr>
      <w:r>
        <w:t>Создание нового пользователя состоит из следующих этапов:</w:t>
      </w:r>
    </w:p>
    <w:p w14:paraId="6166F4A2" w14:textId="792C671A" w:rsidR="00D16668" w:rsidRDefault="00D16668" w:rsidP="00E36E0D">
      <w:pPr>
        <w:pStyle w:val="14"/>
        <w:numPr>
          <w:ilvl w:val="0"/>
          <w:numId w:val="53"/>
        </w:numPr>
      </w:pPr>
      <w:r>
        <w:t>Регистрационные данные.</w:t>
      </w:r>
    </w:p>
    <w:p w14:paraId="377C493B" w14:textId="1BFBE30F" w:rsidR="00D16668" w:rsidRDefault="00D16668">
      <w:pPr>
        <w:pStyle w:val="14"/>
      </w:pPr>
      <w:r>
        <w:t>Роли.</w:t>
      </w:r>
    </w:p>
    <w:p w14:paraId="294275EA" w14:textId="37EBF559" w:rsidR="00D16668" w:rsidRDefault="00D16668">
      <w:pPr>
        <w:pStyle w:val="14"/>
      </w:pPr>
      <w:r>
        <w:t>Управление правами.</w:t>
      </w:r>
    </w:p>
    <w:p w14:paraId="076DF1A7" w14:textId="740D4202" w:rsidR="00D16668" w:rsidRDefault="009536F6" w:rsidP="0081492F">
      <w:pPr>
        <w:pStyle w:val="af1"/>
      </w:pPr>
      <w:r>
        <w:t xml:space="preserve">Этап 1, как показано на рисунке </w:t>
      </w:r>
      <w:r w:rsidR="00747B3E">
        <w:fldChar w:fldCharType="begin"/>
      </w:r>
      <w:r w:rsidR="00AE46F6">
        <w:instrText xml:space="preserve"> REF Рисунок_55 \h </w:instrText>
      </w:r>
      <w:r w:rsidR="00747B3E">
        <w:fldChar w:fldCharType="separate"/>
      </w:r>
      <w:r w:rsidR="007D5C34">
        <w:rPr>
          <w:noProof/>
        </w:rPr>
        <w:t>52</w:t>
      </w:r>
      <w:r w:rsidR="00747B3E">
        <w:fldChar w:fldCharType="end"/>
      </w:r>
      <w:r>
        <w:t xml:space="preserve">, </w:t>
      </w:r>
      <w:r w:rsidRPr="009536F6">
        <w:t xml:space="preserve">представляет собой </w:t>
      </w:r>
      <w:r>
        <w:t>форму</w:t>
      </w:r>
      <w:r w:rsidRPr="009536F6">
        <w:t xml:space="preserve"> для ввода данных о ТС, необходим</w:t>
      </w:r>
      <w:r w:rsidR="00F86EF5">
        <w:t>ых</w:t>
      </w:r>
      <w:r w:rsidRPr="009536F6">
        <w:t xml:space="preserve"> для </w:t>
      </w:r>
      <w:r>
        <w:t>создания нового пользователя.</w:t>
      </w:r>
    </w:p>
    <w:p w14:paraId="20ADE643" w14:textId="711E63AB" w:rsidR="00D16668" w:rsidRDefault="00F86EF5" w:rsidP="00F86EF5">
      <w:pPr>
        <w:pStyle w:val="aff7"/>
      </w:pPr>
      <w:r>
        <w:t>Нужно заполнить следующие поля:</w:t>
      </w:r>
    </w:p>
    <w:p w14:paraId="5FDF8DF8" w14:textId="61F17703" w:rsidR="00F86EF5" w:rsidRDefault="00F86EF5">
      <w:pPr>
        <w:pStyle w:val="11"/>
      </w:pPr>
      <w:r>
        <w:t>Фамилия;</w:t>
      </w:r>
    </w:p>
    <w:p w14:paraId="1E564F5E" w14:textId="076F8BD4" w:rsidR="00F86EF5" w:rsidRDefault="00F86EF5">
      <w:pPr>
        <w:pStyle w:val="11"/>
      </w:pPr>
      <w:r>
        <w:t>Имя;</w:t>
      </w:r>
    </w:p>
    <w:p w14:paraId="702F8EAE" w14:textId="5D540068" w:rsidR="00F86EF5" w:rsidRDefault="00F86EF5">
      <w:pPr>
        <w:pStyle w:val="11"/>
      </w:pPr>
      <w:r>
        <w:t>Отчество;</w:t>
      </w:r>
    </w:p>
    <w:p w14:paraId="6B8198A1" w14:textId="7AA07F0D" w:rsidR="00F86EF5" w:rsidRDefault="00F86EF5">
      <w:pPr>
        <w:pStyle w:val="11"/>
      </w:pPr>
      <w:r>
        <w:t>Email;</w:t>
      </w:r>
    </w:p>
    <w:p w14:paraId="65C93639" w14:textId="7A371DCA" w:rsidR="00F86EF5" w:rsidRDefault="00F86EF5">
      <w:pPr>
        <w:pStyle w:val="11"/>
      </w:pPr>
      <w:r>
        <w:t>Логин;</w:t>
      </w:r>
    </w:p>
    <w:p w14:paraId="35E28771" w14:textId="2F7EC931" w:rsidR="00F86EF5" w:rsidRDefault="00F86EF5">
      <w:pPr>
        <w:pStyle w:val="11"/>
      </w:pPr>
      <w:r>
        <w:t>Пароль;</w:t>
      </w:r>
    </w:p>
    <w:p w14:paraId="784A3D4B" w14:textId="2FEFC9D2" w:rsidR="00D16668" w:rsidRDefault="00F86EF5" w:rsidP="0081492F">
      <w:pPr>
        <w:pStyle w:val="af1"/>
      </w:pPr>
      <w:r>
        <w:t>Кнопка «</w:t>
      </w:r>
      <w:r w:rsidRPr="00F86EF5">
        <w:rPr>
          <w:noProof/>
        </w:rPr>
        <w:drawing>
          <wp:inline distT="0" distB="0" distL="0" distR="0" wp14:anchorId="4EB9681B" wp14:editId="20FE317D">
            <wp:extent cx="287574" cy="314325"/>
            <wp:effectExtent l="0" t="0" r="0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289385" cy="31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закрывает форму создания нового пользователя.</w:t>
      </w:r>
    </w:p>
    <w:p w14:paraId="41E7145E" w14:textId="39AD6109" w:rsidR="00F86EF5" w:rsidRDefault="00F86EF5" w:rsidP="00F86EF5">
      <w:pPr>
        <w:pStyle w:val="af1"/>
      </w:pPr>
      <w:r>
        <w:t>Кнопка «</w:t>
      </w:r>
      <w:r w:rsidRPr="00F86EF5">
        <w:rPr>
          <w:noProof/>
        </w:rPr>
        <w:drawing>
          <wp:inline distT="0" distB="0" distL="0" distR="0" wp14:anchorId="1055CF2C" wp14:editId="46F988E0">
            <wp:extent cx="362001" cy="266737"/>
            <wp:effectExtent l="0" t="0" r="0" b="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362001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делает видимым вводимый пароль, заменяя точки на обычные символы.</w:t>
      </w:r>
    </w:p>
    <w:p w14:paraId="5905253A" w14:textId="723C8768" w:rsidR="00F86EF5" w:rsidRPr="00E779C4" w:rsidRDefault="00F86EF5" w:rsidP="00F86EF5">
      <w:pPr>
        <w:pStyle w:val="af1"/>
      </w:pPr>
      <w:r>
        <w:t>Кнопка «</w:t>
      </w:r>
      <w:r w:rsidRPr="00F86EF5">
        <w:rPr>
          <w:noProof/>
        </w:rPr>
        <w:drawing>
          <wp:inline distT="0" distB="0" distL="0" distR="0" wp14:anchorId="3885DB47" wp14:editId="04CAF7A8">
            <wp:extent cx="930166" cy="304800"/>
            <wp:effectExtent l="0" t="0" r="3810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934068" cy="30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переходит к этапу 2.</w:t>
      </w:r>
    </w:p>
    <w:p w14:paraId="4DE8D725" w14:textId="3D8517DD" w:rsidR="00D16668" w:rsidRPr="00E779C4" w:rsidRDefault="00E779C4" w:rsidP="0081492F">
      <w:pPr>
        <w:pStyle w:val="af1"/>
      </w:pPr>
      <w:r>
        <w:t xml:space="preserve">Этап 2, как показано на рисунке </w:t>
      </w:r>
      <w:r w:rsidR="00747B3E">
        <w:fldChar w:fldCharType="begin"/>
      </w:r>
      <w:r w:rsidR="00AE46F6">
        <w:instrText xml:space="preserve"> REF Рисунок_56 \h </w:instrText>
      </w:r>
      <w:r w:rsidR="00747B3E">
        <w:fldChar w:fldCharType="separate"/>
      </w:r>
      <w:r w:rsidR="007D5C34">
        <w:rPr>
          <w:rStyle w:val="aff6"/>
          <w:noProof/>
        </w:rPr>
        <w:t>53</w:t>
      </w:r>
      <w:r w:rsidR="00747B3E">
        <w:fldChar w:fldCharType="end"/>
      </w:r>
      <w:r>
        <w:t xml:space="preserve">, предназначена для присвоения пользователю роли в Системе. Присвоить можно только те роли, которые созданы в подразделе «Роли». Подробнее подраздел «Роли» описан в подпункте </w:t>
      </w:r>
      <w:r>
        <w:fldChar w:fldCharType="begin"/>
      </w:r>
      <w:r>
        <w:instrText xml:space="preserve"> REF _Ref119100942 \r \h </w:instrText>
      </w:r>
      <w:r>
        <w:fldChar w:fldCharType="separate"/>
      </w:r>
      <w:r w:rsidR="007D5C34">
        <w:t>3.2.8.2</w:t>
      </w:r>
      <w:r>
        <w:fldChar w:fldCharType="end"/>
      </w:r>
      <w:r>
        <w:t>.</w:t>
      </w:r>
    </w:p>
    <w:p w14:paraId="2138233D" w14:textId="77777777" w:rsidR="00E779C4" w:rsidRDefault="00E779C4" w:rsidP="00E779C4">
      <w:pPr>
        <w:pStyle w:val="aff3"/>
        <w:rPr>
          <w:rStyle w:val="aff6"/>
        </w:rPr>
      </w:pPr>
      <w:r w:rsidRPr="00E779C4">
        <w:rPr>
          <w:noProof/>
        </w:rPr>
        <w:lastRenderedPageBreak/>
        <w:drawing>
          <wp:inline distT="0" distB="0" distL="0" distR="0" wp14:anchorId="2F9252F5" wp14:editId="50DA8321">
            <wp:extent cx="5581650" cy="1279858"/>
            <wp:effectExtent l="0" t="0" r="0" b="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5602022" cy="1284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6D6DF" w14:textId="2FFDE994" w:rsidR="00F86EF5" w:rsidRDefault="00E779C4" w:rsidP="00E779C4">
      <w:pPr>
        <w:pStyle w:val="aff3"/>
      </w:pPr>
      <w:bookmarkStart w:id="160" w:name="_Ref119100847"/>
      <w:r w:rsidRPr="00E779C4">
        <w:rPr>
          <w:rStyle w:val="aff6"/>
        </w:rPr>
        <w:t xml:space="preserve">Рисунок </w:t>
      </w:r>
      <w:bookmarkStart w:id="161" w:name="Рисунок_56"/>
      <w:r w:rsidRPr="00E779C4">
        <w:rPr>
          <w:rStyle w:val="aff6"/>
        </w:rPr>
        <w:fldChar w:fldCharType="begin"/>
      </w:r>
      <w:r w:rsidRPr="00E779C4">
        <w:rPr>
          <w:rStyle w:val="aff6"/>
        </w:rPr>
        <w:instrText xml:space="preserve"> SEQ Рисунок \* ARABIC </w:instrText>
      </w:r>
      <w:r w:rsidRPr="00E779C4">
        <w:rPr>
          <w:rStyle w:val="aff6"/>
        </w:rPr>
        <w:fldChar w:fldCharType="separate"/>
      </w:r>
      <w:r w:rsidR="007D5C34">
        <w:rPr>
          <w:rStyle w:val="aff6"/>
          <w:noProof/>
        </w:rPr>
        <w:t>53</w:t>
      </w:r>
      <w:r w:rsidRPr="00E779C4">
        <w:rPr>
          <w:rStyle w:val="aff6"/>
        </w:rPr>
        <w:fldChar w:fldCharType="end"/>
      </w:r>
      <w:bookmarkEnd w:id="160"/>
      <w:bookmarkEnd w:id="161"/>
      <w:r w:rsidRPr="00E779C4">
        <w:rPr>
          <w:rStyle w:val="aff6"/>
        </w:rPr>
        <w:t xml:space="preserve"> – Форма создания нового пользователя. Этап 2</w:t>
      </w:r>
    </w:p>
    <w:p w14:paraId="1D64B859" w14:textId="155BCBD1" w:rsidR="00E779C4" w:rsidRPr="00E779C4" w:rsidRDefault="00E779C4" w:rsidP="00E779C4">
      <w:pPr>
        <w:pStyle w:val="af1"/>
      </w:pPr>
      <w:r w:rsidRPr="00E779C4">
        <w:t>Для присвоения роли необходимо поставить галочку напротив названия роли.</w:t>
      </w:r>
    </w:p>
    <w:p w14:paraId="08BE358E" w14:textId="4C4EA78A" w:rsidR="00E779C4" w:rsidRPr="00E779C4" w:rsidRDefault="00E779C4" w:rsidP="00E779C4">
      <w:pPr>
        <w:pStyle w:val="af1"/>
      </w:pPr>
      <w:r w:rsidRPr="00E779C4">
        <w:t>Присвоенная роли отображается значком «</w:t>
      </w:r>
      <w:r w:rsidRPr="00E779C4">
        <w:rPr>
          <w:noProof/>
        </w:rPr>
        <w:drawing>
          <wp:inline distT="0" distB="0" distL="0" distR="0" wp14:anchorId="007E33CD" wp14:editId="0495EAB6">
            <wp:extent cx="181000" cy="228632"/>
            <wp:effectExtent l="0" t="0" r="9525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181000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79C4">
        <w:t>»</w:t>
      </w:r>
    </w:p>
    <w:p w14:paraId="58BA41B9" w14:textId="7C565840" w:rsidR="00E779C4" w:rsidRPr="00E779C4" w:rsidRDefault="00A9462C" w:rsidP="00E779C4">
      <w:pPr>
        <w:pStyle w:val="af1"/>
      </w:pPr>
      <w:r w:rsidRPr="00E779C4">
        <w:t>Не присвоенная</w:t>
      </w:r>
      <w:r w:rsidR="00E779C4" w:rsidRPr="00E779C4">
        <w:t xml:space="preserve"> роль отображается значком «</w:t>
      </w:r>
      <w:r w:rsidR="00E779C4" w:rsidRPr="00E779C4">
        <w:rPr>
          <w:noProof/>
        </w:rPr>
        <w:drawing>
          <wp:inline distT="0" distB="0" distL="0" distR="0" wp14:anchorId="2690FA1B" wp14:editId="22D7A272">
            <wp:extent cx="219106" cy="228632"/>
            <wp:effectExtent l="0" t="0" r="9525" b="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219106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79C4" w:rsidRPr="00E779C4">
        <w:t>».</w:t>
      </w:r>
    </w:p>
    <w:p w14:paraId="134225E9" w14:textId="3824E700" w:rsidR="00E779C4" w:rsidRDefault="00E779C4" w:rsidP="00E779C4">
      <w:pPr>
        <w:pStyle w:val="af1"/>
      </w:pPr>
      <w:r>
        <w:t>Кнопка «</w:t>
      </w:r>
      <w:r w:rsidRPr="00E779C4">
        <w:rPr>
          <w:noProof/>
        </w:rPr>
        <w:drawing>
          <wp:inline distT="0" distB="0" distL="0" distR="0" wp14:anchorId="7ABECA6B" wp14:editId="5337BFFB">
            <wp:extent cx="321469" cy="342900"/>
            <wp:effectExtent l="0" t="0" r="2540" b="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324794" cy="346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возвращает пользователя на предыдущий этап.</w:t>
      </w:r>
    </w:p>
    <w:p w14:paraId="6BB51C28" w14:textId="77777777" w:rsidR="00E779C4" w:rsidRDefault="00E779C4" w:rsidP="00E779C4">
      <w:pPr>
        <w:pStyle w:val="af1"/>
      </w:pPr>
      <w:r>
        <w:t>Кнопка «</w:t>
      </w:r>
      <w:r w:rsidRPr="00C77807">
        <w:rPr>
          <w:noProof/>
        </w:rPr>
        <w:drawing>
          <wp:inline distT="0" distB="0" distL="0" distR="0" wp14:anchorId="0CF2427E" wp14:editId="44ED8236">
            <wp:extent cx="476250" cy="245341"/>
            <wp:effectExtent l="0" t="0" r="0" b="254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6793" t="11950" r="3515" b="6774"/>
                    <a:stretch/>
                  </pic:blipFill>
                  <pic:spPr bwMode="auto">
                    <a:xfrm>
                      <a:off x="0" y="0"/>
                      <a:ext cx="487661" cy="251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» переходит к этапу 3.</w:t>
      </w:r>
    </w:p>
    <w:p w14:paraId="0472C5DF" w14:textId="2E579BB8" w:rsidR="00F86EF5" w:rsidRDefault="00065845" w:rsidP="0081492F">
      <w:pPr>
        <w:pStyle w:val="af1"/>
      </w:pPr>
      <w:r>
        <w:t xml:space="preserve">Этап 3, как показано на рисунке </w:t>
      </w:r>
      <w:r w:rsidR="00747B3E">
        <w:fldChar w:fldCharType="begin"/>
      </w:r>
      <w:r w:rsidR="00AE46F6">
        <w:instrText xml:space="preserve"> REF Рисунок_57 \h </w:instrText>
      </w:r>
      <w:r w:rsidR="00747B3E">
        <w:fldChar w:fldCharType="separate"/>
      </w:r>
      <w:r w:rsidR="007D5C34">
        <w:rPr>
          <w:noProof/>
        </w:rPr>
        <w:t>54</w:t>
      </w:r>
      <w:r w:rsidR="00747B3E">
        <w:fldChar w:fldCharType="end"/>
      </w:r>
      <w:r>
        <w:t>, предназначен для ознакомления с полным перечнем разрешенных операций для пользователя, согласно присвоенной роли.</w:t>
      </w:r>
    </w:p>
    <w:p w14:paraId="0A774257" w14:textId="629784D9" w:rsidR="00F86EF5" w:rsidRDefault="00065845" w:rsidP="00065845">
      <w:pPr>
        <w:pStyle w:val="aff3"/>
      </w:pPr>
      <w:r w:rsidRPr="00065845">
        <w:rPr>
          <w:noProof/>
        </w:rPr>
        <w:drawing>
          <wp:inline distT="0" distB="0" distL="0" distR="0" wp14:anchorId="69D05A63" wp14:editId="08905F1C">
            <wp:extent cx="4953000" cy="3325691"/>
            <wp:effectExtent l="0" t="0" r="0" b="8255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4957696" cy="332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25FAD" w14:textId="7BFA738E" w:rsidR="00F86EF5" w:rsidRPr="00065845" w:rsidRDefault="00065845" w:rsidP="00065845">
      <w:pPr>
        <w:pStyle w:val="aff5"/>
      </w:pPr>
      <w:bookmarkStart w:id="162" w:name="_Ref119101287"/>
      <w:r w:rsidRPr="00065845">
        <w:t xml:space="preserve">Рисунок </w:t>
      </w:r>
      <w:bookmarkStart w:id="163" w:name="Рисунок_57"/>
      <w:r w:rsidRPr="00065845">
        <w:fldChar w:fldCharType="begin"/>
      </w:r>
      <w:r w:rsidRPr="00065845">
        <w:instrText xml:space="preserve"> SEQ Рисунок \* ARABIC </w:instrText>
      </w:r>
      <w:r w:rsidRPr="00065845">
        <w:fldChar w:fldCharType="separate"/>
      </w:r>
      <w:r w:rsidR="007D5C34">
        <w:rPr>
          <w:noProof/>
        </w:rPr>
        <w:t>54</w:t>
      </w:r>
      <w:r w:rsidRPr="00065845">
        <w:fldChar w:fldCharType="end"/>
      </w:r>
      <w:bookmarkEnd w:id="162"/>
      <w:bookmarkEnd w:id="163"/>
      <w:r w:rsidRPr="00065845">
        <w:t xml:space="preserve"> – Форма создания нового пользователя. Этап 3</w:t>
      </w:r>
    </w:p>
    <w:p w14:paraId="5B80DFDC" w14:textId="77777777" w:rsidR="00065845" w:rsidRDefault="00065845" w:rsidP="00065845">
      <w:pPr>
        <w:pStyle w:val="af1"/>
      </w:pPr>
      <w:r>
        <w:lastRenderedPageBreak/>
        <w:t>Кнопка «</w:t>
      </w:r>
      <w:r w:rsidRPr="00E779C4">
        <w:rPr>
          <w:noProof/>
        </w:rPr>
        <w:drawing>
          <wp:inline distT="0" distB="0" distL="0" distR="0" wp14:anchorId="7A18F43A" wp14:editId="2A5E5832">
            <wp:extent cx="321469" cy="342900"/>
            <wp:effectExtent l="0" t="0" r="2540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324794" cy="346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возвращает пользователя на предыдущий этап.</w:t>
      </w:r>
    </w:p>
    <w:p w14:paraId="6F8D5435" w14:textId="2071B046" w:rsidR="00F86EF5" w:rsidRDefault="00065845" w:rsidP="0081492F">
      <w:pPr>
        <w:pStyle w:val="af1"/>
      </w:pPr>
      <w:r>
        <w:t>Кнопка «</w:t>
      </w:r>
      <w:r w:rsidRPr="00065845">
        <w:rPr>
          <w:noProof/>
        </w:rPr>
        <w:drawing>
          <wp:inline distT="0" distB="0" distL="0" distR="0" wp14:anchorId="015370DD" wp14:editId="3418004D">
            <wp:extent cx="1000124" cy="333375"/>
            <wp:effectExtent l="0" t="0" r="0" b="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1006932" cy="33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создает нового пользователя.</w:t>
      </w:r>
    </w:p>
    <w:p w14:paraId="365A5B1C" w14:textId="115C54FF" w:rsidR="006E2728" w:rsidRDefault="00F129B4" w:rsidP="0081492F">
      <w:pPr>
        <w:pStyle w:val="af1"/>
      </w:pPr>
      <w:r>
        <w:t xml:space="preserve">При нажатии левой кнопкой мыши на учетной записи пользователя, открывается карточка с подробной информацией по нему, как показано на рисунке </w:t>
      </w:r>
      <w:r w:rsidR="00747B3E">
        <w:fldChar w:fldCharType="begin"/>
      </w:r>
      <w:r w:rsidR="00AE46F6">
        <w:instrText xml:space="preserve"> REF Рисунок_58 \h </w:instrText>
      </w:r>
      <w:r w:rsidR="00747B3E">
        <w:fldChar w:fldCharType="separate"/>
      </w:r>
      <w:r w:rsidR="007D5C34">
        <w:rPr>
          <w:noProof/>
        </w:rPr>
        <w:t>55</w:t>
      </w:r>
      <w:r w:rsidR="00747B3E">
        <w:fldChar w:fldCharType="end"/>
      </w:r>
    </w:p>
    <w:p w14:paraId="3E0A8091" w14:textId="57DB9F32" w:rsidR="006E2728" w:rsidRDefault="00F129B4" w:rsidP="00F129B4">
      <w:pPr>
        <w:pStyle w:val="aff3"/>
      </w:pPr>
      <w:r w:rsidRPr="00F129B4">
        <w:rPr>
          <w:noProof/>
        </w:rPr>
        <w:drawing>
          <wp:inline distT="0" distB="0" distL="0" distR="0" wp14:anchorId="1F772E56" wp14:editId="6229851E">
            <wp:extent cx="5457825" cy="2185849"/>
            <wp:effectExtent l="0" t="0" r="0" b="508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5463384" cy="218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C1697" w14:textId="30A2B5CC" w:rsidR="006E2728" w:rsidRPr="00F129B4" w:rsidRDefault="00F129B4" w:rsidP="00F129B4">
      <w:pPr>
        <w:pStyle w:val="aff5"/>
      </w:pPr>
      <w:bookmarkStart w:id="164" w:name="_Ref119101472"/>
      <w:r w:rsidRPr="00F129B4">
        <w:t xml:space="preserve">Рисунок </w:t>
      </w:r>
      <w:bookmarkStart w:id="165" w:name="Рисунок_58"/>
      <w:r w:rsidRPr="00F129B4">
        <w:fldChar w:fldCharType="begin"/>
      </w:r>
      <w:r w:rsidRPr="00F129B4">
        <w:instrText xml:space="preserve"> SEQ Рисунок \* ARABIC </w:instrText>
      </w:r>
      <w:r w:rsidRPr="00F129B4">
        <w:fldChar w:fldCharType="separate"/>
      </w:r>
      <w:r w:rsidR="007D5C34">
        <w:rPr>
          <w:noProof/>
        </w:rPr>
        <w:t>55</w:t>
      </w:r>
      <w:r w:rsidRPr="00F129B4">
        <w:fldChar w:fldCharType="end"/>
      </w:r>
      <w:bookmarkEnd w:id="164"/>
      <w:bookmarkEnd w:id="165"/>
      <w:r w:rsidRPr="00F129B4">
        <w:t xml:space="preserve"> – Карточка с подробной информацией по пользователю</w:t>
      </w:r>
    </w:p>
    <w:p w14:paraId="5E374B0B" w14:textId="3E369F94" w:rsidR="006E2728" w:rsidRDefault="00F129B4" w:rsidP="0081492F">
      <w:pPr>
        <w:pStyle w:val="af1"/>
      </w:pPr>
      <w:r>
        <w:t>Карточка содержит такой же перечень данных, что и форма создания нового пользователя.</w:t>
      </w:r>
    </w:p>
    <w:p w14:paraId="7B52E6AB" w14:textId="546CEA00" w:rsidR="00F129B4" w:rsidRDefault="00F129B4" w:rsidP="0081492F">
      <w:pPr>
        <w:pStyle w:val="af1"/>
      </w:pPr>
      <w:r>
        <w:t>Кнопка «</w:t>
      </w:r>
      <w:r w:rsidRPr="00F129B4">
        <w:rPr>
          <w:noProof/>
        </w:rPr>
        <w:drawing>
          <wp:inline distT="0" distB="0" distL="0" distR="0" wp14:anchorId="3A7A65DC" wp14:editId="5AB7DBB3">
            <wp:extent cx="285750" cy="314325"/>
            <wp:effectExtent l="0" t="0" r="0" b="9525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288915" cy="317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</w:t>
      </w:r>
      <w:r w:rsidR="00C118E3">
        <w:t xml:space="preserve"> возвращает пользователя в подраздел «Пользователи».</w:t>
      </w:r>
    </w:p>
    <w:p w14:paraId="570E8D45" w14:textId="13DE0337" w:rsidR="00F129B4" w:rsidRDefault="00F129B4" w:rsidP="00F129B4">
      <w:pPr>
        <w:pStyle w:val="af1"/>
      </w:pPr>
      <w:r>
        <w:t>Кнопка «</w:t>
      </w:r>
      <w:r w:rsidRPr="00F129B4">
        <w:rPr>
          <w:noProof/>
        </w:rPr>
        <w:drawing>
          <wp:inline distT="0" distB="0" distL="0" distR="0" wp14:anchorId="04B25F63" wp14:editId="07BA5C72">
            <wp:extent cx="210799" cy="428625"/>
            <wp:effectExtent l="0" t="0" r="0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213750" cy="43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</w:t>
      </w:r>
      <w:r w:rsidR="00C118E3">
        <w:t xml:space="preserve"> сворачивает выпадающую таблицу в карточке.</w:t>
      </w:r>
    </w:p>
    <w:p w14:paraId="644E6ED9" w14:textId="2517130B" w:rsidR="00F129B4" w:rsidRDefault="00F129B4" w:rsidP="00F129B4">
      <w:pPr>
        <w:pStyle w:val="af1"/>
      </w:pPr>
      <w:r>
        <w:t>Кнопка «</w:t>
      </w:r>
      <w:r w:rsidRPr="00F129B4">
        <w:rPr>
          <w:noProof/>
        </w:rPr>
        <w:drawing>
          <wp:inline distT="0" distB="0" distL="0" distR="0" wp14:anchorId="0DB79833" wp14:editId="146A1E19">
            <wp:extent cx="213102" cy="380999"/>
            <wp:effectExtent l="0" t="0" r="0" b="635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217135" cy="38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</w:t>
      </w:r>
      <w:r w:rsidR="00C118E3">
        <w:t xml:space="preserve"> разворачивает выпадающую таблицу в карточке.</w:t>
      </w:r>
    </w:p>
    <w:p w14:paraId="2FFF726B" w14:textId="5664F23D" w:rsidR="00F129B4" w:rsidRDefault="00F129B4" w:rsidP="00F129B4">
      <w:pPr>
        <w:pStyle w:val="af1"/>
      </w:pPr>
      <w:r>
        <w:t>Кнопка «</w:t>
      </w:r>
      <w:r w:rsidRPr="00F129B4">
        <w:rPr>
          <w:noProof/>
        </w:rPr>
        <w:drawing>
          <wp:inline distT="0" distB="0" distL="0" distR="0" wp14:anchorId="01782436" wp14:editId="27BB5EC1">
            <wp:extent cx="962025" cy="290220"/>
            <wp:effectExtent l="0" t="0" r="0" b="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966984" cy="291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» позволяет заблокировать пользователя. </w:t>
      </w:r>
      <w:r w:rsidR="00DF6832">
        <w:t xml:space="preserve">Для блокировки пользователя необходимо подтвердить действие в открывшемся окне, как показано на рисунке </w:t>
      </w:r>
      <w:r w:rsidR="00747B3E">
        <w:fldChar w:fldCharType="begin"/>
      </w:r>
      <w:r w:rsidR="00AE46F6">
        <w:instrText xml:space="preserve"> REF Рисунок_59 \h </w:instrText>
      </w:r>
      <w:r w:rsidR="00747B3E">
        <w:fldChar w:fldCharType="separate"/>
      </w:r>
      <w:r w:rsidR="007D5C34">
        <w:rPr>
          <w:noProof/>
        </w:rPr>
        <w:t>56</w:t>
      </w:r>
      <w:r w:rsidR="00747B3E">
        <w:fldChar w:fldCharType="end"/>
      </w:r>
      <w:r w:rsidR="00DF6832">
        <w:t>.</w:t>
      </w:r>
    </w:p>
    <w:p w14:paraId="50AF5465" w14:textId="5A3ED1C0" w:rsidR="00F129B4" w:rsidRDefault="00DF6832" w:rsidP="00DF6832">
      <w:pPr>
        <w:pStyle w:val="aff3"/>
      </w:pPr>
      <w:r w:rsidRPr="00DF6832">
        <w:rPr>
          <w:noProof/>
        </w:rPr>
        <w:lastRenderedPageBreak/>
        <w:drawing>
          <wp:inline distT="0" distB="0" distL="0" distR="0" wp14:anchorId="37019B5A" wp14:editId="2BC22C34">
            <wp:extent cx="2743199" cy="1270932"/>
            <wp:effectExtent l="0" t="0" r="635" b="5715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2759283" cy="127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AB747" w14:textId="75BB8BDC" w:rsidR="00F129B4" w:rsidRDefault="00F129B4" w:rsidP="00DF6832">
      <w:pPr>
        <w:pStyle w:val="aff5"/>
      </w:pPr>
      <w:bookmarkStart w:id="166" w:name="_Ref119101732"/>
      <w:r>
        <w:t xml:space="preserve">Рисунок </w:t>
      </w:r>
      <w:bookmarkStart w:id="167" w:name="Рисунок_59"/>
      <w:r>
        <w:fldChar w:fldCharType="begin"/>
      </w:r>
      <w:r>
        <w:instrText xml:space="preserve"> SEQ Рисунок \* ARABIC </w:instrText>
      </w:r>
      <w:r>
        <w:fldChar w:fldCharType="separate"/>
      </w:r>
      <w:r w:rsidR="007D5C34">
        <w:rPr>
          <w:noProof/>
        </w:rPr>
        <w:t>56</w:t>
      </w:r>
      <w:r>
        <w:fldChar w:fldCharType="end"/>
      </w:r>
      <w:bookmarkEnd w:id="166"/>
      <w:bookmarkEnd w:id="167"/>
      <w:r>
        <w:t xml:space="preserve"> – </w:t>
      </w:r>
      <w:r w:rsidR="00DF6832">
        <w:t>Окно подтверждения блокировки пользователя</w:t>
      </w:r>
    </w:p>
    <w:p w14:paraId="6868DE91" w14:textId="483EC0E8" w:rsidR="00DF6832" w:rsidRDefault="00DF6832" w:rsidP="00DF6832">
      <w:pPr>
        <w:pStyle w:val="af1"/>
      </w:pPr>
      <w:r>
        <w:t>Кнопка «</w:t>
      </w:r>
      <w:r w:rsidRPr="00DF6832">
        <w:rPr>
          <w:noProof/>
        </w:rPr>
        <w:drawing>
          <wp:inline distT="0" distB="0" distL="0" distR="0" wp14:anchorId="1AB31E8F" wp14:editId="64A80C85">
            <wp:extent cx="181000" cy="209579"/>
            <wp:effectExtent l="0" t="0" r="9525" b="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181000" cy="20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и кнопка «</w:t>
      </w:r>
      <w:r w:rsidRPr="00DF6832">
        <w:rPr>
          <w:noProof/>
        </w:rPr>
        <w:drawing>
          <wp:inline distT="0" distB="0" distL="0" distR="0" wp14:anchorId="141DEF49" wp14:editId="2FE8DF70">
            <wp:extent cx="657225" cy="214511"/>
            <wp:effectExtent l="0" t="0" r="0" b="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664940" cy="217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отменяют процесс блокировки пользователя.</w:t>
      </w:r>
    </w:p>
    <w:p w14:paraId="1A2F4F59" w14:textId="34A52925" w:rsidR="00DF6832" w:rsidRDefault="00DF6832" w:rsidP="00DF6832">
      <w:pPr>
        <w:pStyle w:val="af1"/>
      </w:pPr>
      <w:r>
        <w:t>Кнопка «</w:t>
      </w:r>
      <w:r w:rsidRPr="00DF6832">
        <w:rPr>
          <w:noProof/>
        </w:rPr>
        <w:drawing>
          <wp:inline distT="0" distB="0" distL="0" distR="0" wp14:anchorId="3B1BE1B4" wp14:editId="7660A8AF">
            <wp:extent cx="740258" cy="238125"/>
            <wp:effectExtent l="0" t="0" r="3175" b="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743898" cy="23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блокирует пользователя.</w:t>
      </w:r>
    </w:p>
    <w:p w14:paraId="2403C7AD" w14:textId="12768901" w:rsidR="00DF6832" w:rsidRDefault="00DF6832" w:rsidP="00DF6832">
      <w:pPr>
        <w:pStyle w:val="af1"/>
      </w:pPr>
      <w:r>
        <w:t>Кнопка «</w:t>
      </w:r>
      <w:r w:rsidRPr="00DF6832">
        <w:rPr>
          <w:noProof/>
        </w:rPr>
        <w:drawing>
          <wp:inline distT="0" distB="0" distL="0" distR="0" wp14:anchorId="53B194A9" wp14:editId="1BA36C4A">
            <wp:extent cx="1118936" cy="342900"/>
            <wp:effectExtent l="0" t="0" r="5080" b="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1122123" cy="34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» </w:t>
      </w:r>
      <w:r w:rsidRPr="00DF6832">
        <w:t xml:space="preserve">позволяет </w:t>
      </w:r>
      <w:r w:rsidR="00A9462C">
        <w:t>раз</w:t>
      </w:r>
      <w:r w:rsidR="00A9462C" w:rsidRPr="00DF6832">
        <w:t>блокировать</w:t>
      </w:r>
      <w:r w:rsidRPr="00DF6832">
        <w:t xml:space="preserve"> пользователя</w:t>
      </w:r>
      <w:r w:rsidR="00C118E3">
        <w:t>.</w:t>
      </w:r>
    </w:p>
    <w:p w14:paraId="400FF01E" w14:textId="4F355834" w:rsidR="00DF6832" w:rsidRDefault="00DF6832" w:rsidP="00DF6832">
      <w:pPr>
        <w:pStyle w:val="af1"/>
      </w:pPr>
      <w:r>
        <w:t>Кнопка «</w:t>
      </w:r>
      <w:r w:rsidRPr="00DF6832">
        <w:rPr>
          <w:noProof/>
        </w:rPr>
        <w:drawing>
          <wp:inline distT="0" distB="0" distL="0" distR="0" wp14:anchorId="0CE6D7B7" wp14:editId="5C41FA1B">
            <wp:extent cx="1188720" cy="314325"/>
            <wp:effectExtent l="0" t="0" r="0" b="9525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1190891" cy="314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» открывает форму изменения пароля, как показано на рисунке </w:t>
      </w:r>
      <w:r w:rsidR="00747B3E">
        <w:fldChar w:fldCharType="begin"/>
      </w:r>
      <w:r w:rsidR="00AE46F6">
        <w:instrText xml:space="preserve"> REF Рисунок_60 \h </w:instrText>
      </w:r>
      <w:r w:rsidR="00747B3E">
        <w:fldChar w:fldCharType="separate"/>
      </w:r>
      <w:r w:rsidR="007D5C34">
        <w:rPr>
          <w:noProof/>
        </w:rPr>
        <w:t>57</w:t>
      </w:r>
      <w:r w:rsidR="00747B3E">
        <w:fldChar w:fldCharType="end"/>
      </w:r>
      <w:r>
        <w:t>, которая позволяет изменить пароль для учетной записи пользователя.</w:t>
      </w:r>
    </w:p>
    <w:p w14:paraId="6E2539B8" w14:textId="5D186902" w:rsidR="00F129B4" w:rsidRDefault="00DF6832" w:rsidP="00DF6832">
      <w:pPr>
        <w:pStyle w:val="aff3"/>
      </w:pPr>
      <w:r w:rsidRPr="00DF6832">
        <w:rPr>
          <w:noProof/>
        </w:rPr>
        <w:drawing>
          <wp:inline distT="0" distB="0" distL="0" distR="0" wp14:anchorId="0C8152C3" wp14:editId="34E1CD0C">
            <wp:extent cx="2933700" cy="1855420"/>
            <wp:effectExtent l="0" t="0" r="0" b="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2942084" cy="1860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46164" w14:textId="376B8A59" w:rsidR="00DF6832" w:rsidRPr="00DF6832" w:rsidRDefault="00DF6832" w:rsidP="00DF6832">
      <w:pPr>
        <w:pStyle w:val="aff5"/>
      </w:pPr>
      <w:bookmarkStart w:id="168" w:name="_Ref119102016"/>
      <w:r w:rsidRPr="00DF6832">
        <w:t xml:space="preserve">Рисунок </w:t>
      </w:r>
      <w:bookmarkStart w:id="169" w:name="Рисунок_60"/>
      <w:r w:rsidRPr="00DF6832">
        <w:fldChar w:fldCharType="begin"/>
      </w:r>
      <w:r w:rsidRPr="00DF6832">
        <w:instrText xml:space="preserve"> SEQ Рисунок \* ARABIC </w:instrText>
      </w:r>
      <w:r w:rsidRPr="00DF6832">
        <w:fldChar w:fldCharType="separate"/>
      </w:r>
      <w:r w:rsidR="007D5C34">
        <w:rPr>
          <w:noProof/>
        </w:rPr>
        <w:t>57</w:t>
      </w:r>
      <w:r w:rsidRPr="00DF6832">
        <w:fldChar w:fldCharType="end"/>
      </w:r>
      <w:bookmarkEnd w:id="168"/>
      <w:bookmarkEnd w:id="169"/>
      <w:r w:rsidRPr="00DF6832">
        <w:t xml:space="preserve"> – Форма изменения пароля</w:t>
      </w:r>
    </w:p>
    <w:p w14:paraId="40240164" w14:textId="7E9D6997" w:rsidR="00C118E3" w:rsidRDefault="00C118E3" w:rsidP="00C118E3">
      <w:pPr>
        <w:pStyle w:val="af1"/>
      </w:pPr>
      <w:r>
        <w:t>Кнопка «</w:t>
      </w:r>
      <w:r w:rsidRPr="00DF6832">
        <w:rPr>
          <w:noProof/>
        </w:rPr>
        <w:drawing>
          <wp:inline distT="0" distB="0" distL="0" distR="0" wp14:anchorId="40561EC9" wp14:editId="42E7ED78">
            <wp:extent cx="181000" cy="209579"/>
            <wp:effectExtent l="0" t="0" r="9525" b="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181000" cy="20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и кнопка «</w:t>
      </w:r>
      <w:r w:rsidRPr="00DF6832">
        <w:rPr>
          <w:noProof/>
        </w:rPr>
        <w:drawing>
          <wp:inline distT="0" distB="0" distL="0" distR="0" wp14:anchorId="568DF660" wp14:editId="1F319C4A">
            <wp:extent cx="657225" cy="214511"/>
            <wp:effectExtent l="0" t="0" r="0" b="0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664940" cy="217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отменяют процесс изменения пароля.</w:t>
      </w:r>
    </w:p>
    <w:p w14:paraId="35D27857" w14:textId="7CD10643" w:rsidR="00C118E3" w:rsidRDefault="00C118E3" w:rsidP="00C118E3">
      <w:pPr>
        <w:pStyle w:val="af1"/>
      </w:pPr>
      <w:r>
        <w:t>Кнопка «</w:t>
      </w:r>
      <w:r w:rsidRPr="00C118E3">
        <w:rPr>
          <w:noProof/>
        </w:rPr>
        <w:drawing>
          <wp:inline distT="0" distB="0" distL="0" distR="0" wp14:anchorId="5688B5BC" wp14:editId="0913814A">
            <wp:extent cx="952500" cy="317500"/>
            <wp:effectExtent l="0" t="0" r="0" b="6350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954160" cy="318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устанавливает новый пароль на учетную запись пользователя.</w:t>
      </w:r>
    </w:p>
    <w:p w14:paraId="5E6C5167" w14:textId="69A6A896" w:rsidR="00C118E3" w:rsidRDefault="00C118E3" w:rsidP="00C118E3">
      <w:pPr>
        <w:pStyle w:val="af1"/>
      </w:pPr>
      <w:r>
        <w:lastRenderedPageBreak/>
        <w:t>Кнопка «</w:t>
      </w:r>
      <w:r w:rsidRPr="00C118E3">
        <w:rPr>
          <w:noProof/>
        </w:rPr>
        <w:drawing>
          <wp:inline distT="0" distB="0" distL="0" distR="0" wp14:anchorId="15191AF7" wp14:editId="52CB3E0E">
            <wp:extent cx="985156" cy="304799"/>
            <wp:effectExtent l="0" t="0" r="5715" b="635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1014999" cy="314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» открывает форму редактирования учетной записи пользователя. Действия и вводимая информация в форме редактирования учетной записи пользователя аналогичны действиям и </w:t>
      </w:r>
      <w:r w:rsidR="00A9462C">
        <w:t>информации</w:t>
      </w:r>
      <w:r>
        <w:t xml:space="preserve"> в форме создания нового пользователя.</w:t>
      </w:r>
    </w:p>
    <w:p w14:paraId="7C921975" w14:textId="0AEC609F" w:rsidR="00C118E3" w:rsidRDefault="00C118E3" w:rsidP="00C118E3">
      <w:pPr>
        <w:pStyle w:val="af1"/>
      </w:pPr>
      <w:r>
        <w:t>Кнопка «</w:t>
      </w:r>
      <w:r w:rsidR="00E31903" w:rsidRPr="00E31903">
        <w:rPr>
          <w:noProof/>
        </w:rPr>
        <w:drawing>
          <wp:inline distT="0" distB="0" distL="0" distR="0" wp14:anchorId="494B0E35" wp14:editId="338CDD23">
            <wp:extent cx="960986" cy="295275"/>
            <wp:effectExtent l="0" t="0" r="0" b="0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964585" cy="296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</w:t>
      </w:r>
      <w:r w:rsidR="00E31903">
        <w:t xml:space="preserve"> по окончанию редактирования сохраняет измененную информацию об учетной записи пользователя.</w:t>
      </w:r>
    </w:p>
    <w:p w14:paraId="74814CC2" w14:textId="18FF1B90" w:rsidR="00F129B4" w:rsidRDefault="00D1391D" w:rsidP="0081492F">
      <w:pPr>
        <w:pStyle w:val="af1"/>
      </w:pPr>
      <w:r>
        <w:t xml:space="preserve">Учетные записи пользователей в Системе наделяются статусами, показывающими их работоспособность. Перечень всех статусов приведен в таблице </w:t>
      </w:r>
      <w:r w:rsidR="00747B3E">
        <w:fldChar w:fldCharType="begin"/>
      </w:r>
      <w:r w:rsidR="00C56830">
        <w:instrText xml:space="preserve"> REF Таблица_6 \h </w:instrText>
      </w:r>
      <w:r w:rsidR="00747B3E">
        <w:fldChar w:fldCharType="separate"/>
      </w:r>
      <w:r w:rsidR="007D5C34">
        <w:rPr>
          <w:noProof/>
        </w:rPr>
        <w:t>7</w:t>
      </w:r>
      <w:r w:rsidR="00747B3E">
        <w:fldChar w:fldCharType="end"/>
      </w:r>
      <w:r>
        <w:t>.</w:t>
      </w:r>
    </w:p>
    <w:p w14:paraId="582CB871" w14:textId="0D63007E" w:rsidR="00F129B4" w:rsidRPr="00D1391D" w:rsidRDefault="00D1391D" w:rsidP="00D1391D">
      <w:pPr>
        <w:pStyle w:val="afffb"/>
      </w:pPr>
      <w:bookmarkStart w:id="170" w:name="_Ref119102467"/>
      <w:r w:rsidRPr="00D1391D">
        <w:t xml:space="preserve">Таблица </w:t>
      </w:r>
      <w:bookmarkStart w:id="171" w:name="Таблица_6"/>
      <w:r w:rsidRPr="00D1391D">
        <w:fldChar w:fldCharType="begin"/>
      </w:r>
      <w:r w:rsidRPr="00D1391D">
        <w:instrText xml:space="preserve"> SEQ Таблица \* ARABIC </w:instrText>
      </w:r>
      <w:r w:rsidRPr="00D1391D">
        <w:fldChar w:fldCharType="separate"/>
      </w:r>
      <w:r w:rsidR="007D5C34">
        <w:rPr>
          <w:noProof/>
        </w:rPr>
        <w:t>7</w:t>
      </w:r>
      <w:r w:rsidRPr="00D1391D">
        <w:fldChar w:fldCharType="end"/>
      </w:r>
      <w:bookmarkEnd w:id="170"/>
      <w:bookmarkEnd w:id="171"/>
      <w:r w:rsidRPr="00D1391D">
        <w:t xml:space="preserve"> – Статусы учетной записи пользователя</w:t>
      </w:r>
    </w:p>
    <w:tbl>
      <w:tblPr>
        <w:tblStyle w:val="afffffff"/>
        <w:tblW w:w="0" w:type="auto"/>
        <w:tblLook w:val="04A0" w:firstRow="1" w:lastRow="0" w:firstColumn="1" w:lastColumn="0" w:noHBand="0" w:noVBand="1"/>
      </w:tblPr>
      <w:tblGrid>
        <w:gridCol w:w="2830"/>
        <w:gridCol w:w="7195"/>
      </w:tblGrid>
      <w:tr w:rsidR="00D1391D" w14:paraId="1374A28C" w14:textId="77777777" w:rsidTr="00D1391D">
        <w:trPr>
          <w:tblHeader/>
        </w:trPr>
        <w:tc>
          <w:tcPr>
            <w:tcW w:w="2830" w:type="dxa"/>
            <w:vAlign w:val="center"/>
          </w:tcPr>
          <w:p w14:paraId="5E0EFF19" w14:textId="42E6BD50" w:rsidR="00D1391D" w:rsidRDefault="00D1391D" w:rsidP="00D1391D">
            <w:pPr>
              <w:pStyle w:val="afff9"/>
            </w:pPr>
            <w:r>
              <w:t>Статус</w:t>
            </w:r>
          </w:p>
        </w:tc>
        <w:tc>
          <w:tcPr>
            <w:tcW w:w="7195" w:type="dxa"/>
            <w:vAlign w:val="center"/>
          </w:tcPr>
          <w:p w14:paraId="005D3987" w14:textId="38112ED0" w:rsidR="00D1391D" w:rsidRDefault="00D1391D" w:rsidP="00D1391D">
            <w:pPr>
              <w:pStyle w:val="afff9"/>
            </w:pPr>
            <w:r>
              <w:t>Описание</w:t>
            </w:r>
          </w:p>
        </w:tc>
      </w:tr>
      <w:tr w:rsidR="00D1391D" w14:paraId="311A71DC" w14:textId="77777777" w:rsidTr="00D1391D">
        <w:tc>
          <w:tcPr>
            <w:tcW w:w="2830" w:type="dxa"/>
            <w:vAlign w:val="center"/>
          </w:tcPr>
          <w:p w14:paraId="7C8C98AB" w14:textId="1D1C5A9B" w:rsidR="00D1391D" w:rsidRDefault="00D1391D" w:rsidP="00D1391D">
            <w:pPr>
              <w:pStyle w:val="afff7"/>
            </w:pPr>
            <w:r w:rsidRPr="00D1391D">
              <w:rPr>
                <w:noProof/>
              </w:rPr>
              <w:drawing>
                <wp:inline distT="0" distB="0" distL="0" distR="0" wp14:anchorId="63CCAF38" wp14:editId="18751B26">
                  <wp:extent cx="1095375" cy="309727"/>
                  <wp:effectExtent l="0" t="0" r="0" b="0"/>
                  <wp:docPr id="210" name="Рисунок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431" cy="311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  <w:vAlign w:val="center"/>
          </w:tcPr>
          <w:p w14:paraId="38C9CF17" w14:textId="52F9D219" w:rsidR="00D1391D" w:rsidRDefault="00D1391D" w:rsidP="00D1391D">
            <w:pPr>
              <w:pStyle w:val="afff7"/>
            </w:pPr>
            <w:r>
              <w:t>Статус означает, что учетная запись пользователя не подтверждена администратором Системы</w:t>
            </w:r>
          </w:p>
        </w:tc>
      </w:tr>
      <w:tr w:rsidR="00D1391D" w14:paraId="6237037C" w14:textId="77777777" w:rsidTr="00D1391D">
        <w:tc>
          <w:tcPr>
            <w:tcW w:w="2830" w:type="dxa"/>
            <w:vAlign w:val="center"/>
          </w:tcPr>
          <w:p w14:paraId="5E8EC9DB" w14:textId="5965CB49" w:rsidR="00D1391D" w:rsidRDefault="000237E7" w:rsidP="00D1391D">
            <w:pPr>
              <w:pStyle w:val="afff7"/>
            </w:pPr>
            <w:r w:rsidRPr="000237E7">
              <w:rPr>
                <w:noProof/>
              </w:rPr>
              <w:drawing>
                <wp:inline distT="0" distB="0" distL="0" distR="0" wp14:anchorId="31348DB5" wp14:editId="6DD9AE1F">
                  <wp:extent cx="857250" cy="393636"/>
                  <wp:effectExtent l="0" t="0" r="0" b="6985"/>
                  <wp:docPr id="211" name="Рисунок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695" cy="394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  <w:vAlign w:val="center"/>
          </w:tcPr>
          <w:p w14:paraId="26E2B498" w14:textId="7B307F7E" w:rsidR="00D1391D" w:rsidRDefault="000237E7" w:rsidP="00D1391D">
            <w:pPr>
              <w:pStyle w:val="afff7"/>
            </w:pPr>
            <w:r>
              <w:t>Статус означает, что учетная запись пользователя подтверждена администратором Системы и находится в работе</w:t>
            </w:r>
          </w:p>
        </w:tc>
      </w:tr>
      <w:tr w:rsidR="00D1391D" w14:paraId="574E78A2" w14:textId="77777777" w:rsidTr="00D1391D">
        <w:tc>
          <w:tcPr>
            <w:tcW w:w="2830" w:type="dxa"/>
            <w:vAlign w:val="center"/>
          </w:tcPr>
          <w:p w14:paraId="738D84D6" w14:textId="4A077BF8" w:rsidR="00D1391D" w:rsidRDefault="000237E7" w:rsidP="00D1391D">
            <w:pPr>
              <w:pStyle w:val="afff7"/>
            </w:pPr>
            <w:r w:rsidRPr="000237E7">
              <w:rPr>
                <w:noProof/>
              </w:rPr>
              <w:drawing>
                <wp:inline distT="0" distB="0" distL="0" distR="0" wp14:anchorId="1C2BADD7" wp14:editId="62E648D1">
                  <wp:extent cx="1000125" cy="307731"/>
                  <wp:effectExtent l="0" t="0" r="0" b="0"/>
                  <wp:docPr id="212" name="Рисунок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62" cy="309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  <w:vAlign w:val="center"/>
          </w:tcPr>
          <w:p w14:paraId="172DE8F3" w14:textId="26E9732C" w:rsidR="00D1391D" w:rsidRDefault="000237E7" w:rsidP="00D1391D">
            <w:pPr>
              <w:pStyle w:val="afff7"/>
            </w:pPr>
            <w:r>
              <w:t>Статус означает, что учетная запись пользователя заблокирована</w:t>
            </w:r>
          </w:p>
        </w:tc>
      </w:tr>
    </w:tbl>
    <w:p w14:paraId="7F4F38C3" w14:textId="582E6B2C" w:rsidR="0081492F" w:rsidRDefault="00D7515F">
      <w:pPr>
        <w:pStyle w:val="40"/>
      </w:pPr>
      <w:bookmarkStart w:id="172" w:name="_Ref119100942"/>
      <w:r>
        <w:t>Подраздел «Роли»</w:t>
      </w:r>
      <w:bookmarkEnd w:id="172"/>
    </w:p>
    <w:p w14:paraId="77496608" w14:textId="11B93FFD" w:rsidR="0081492F" w:rsidRDefault="000237E7" w:rsidP="0081492F">
      <w:pPr>
        <w:pStyle w:val="af1"/>
      </w:pPr>
      <w:r>
        <w:t xml:space="preserve">Подраздел «Роли», как показано на рисунке </w:t>
      </w:r>
      <w:r w:rsidR="00747B3E">
        <w:fldChar w:fldCharType="begin"/>
      </w:r>
      <w:r w:rsidR="00AE46F6">
        <w:instrText xml:space="preserve"> REF Рисунок_61 \h </w:instrText>
      </w:r>
      <w:r w:rsidR="00747B3E">
        <w:fldChar w:fldCharType="separate"/>
      </w:r>
      <w:r w:rsidR="007D5C34">
        <w:rPr>
          <w:noProof/>
        </w:rPr>
        <w:t>58</w:t>
      </w:r>
      <w:r w:rsidR="00747B3E">
        <w:fldChar w:fldCharType="end"/>
      </w:r>
      <w:r>
        <w:t xml:space="preserve">, предназначен для управления правами доступа пользователей. Для удобства использования </w:t>
      </w:r>
      <w:r w:rsidR="00710293">
        <w:t>некоторые наборы прав доступа объединяют в роли.</w:t>
      </w:r>
    </w:p>
    <w:p w14:paraId="7F21F0AD" w14:textId="02D737D8" w:rsidR="0081492F" w:rsidRDefault="000237E7" w:rsidP="000237E7">
      <w:pPr>
        <w:pStyle w:val="aff3"/>
      </w:pPr>
      <w:r w:rsidRPr="000237E7">
        <w:rPr>
          <w:noProof/>
        </w:rPr>
        <w:lastRenderedPageBreak/>
        <w:drawing>
          <wp:inline distT="0" distB="0" distL="0" distR="0" wp14:anchorId="1586169D" wp14:editId="7EB7C14C">
            <wp:extent cx="6372225" cy="1503045"/>
            <wp:effectExtent l="0" t="0" r="9525" b="1905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150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194CE" w14:textId="4C04770E" w:rsidR="00FA0B4C" w:rsidRDefault="000237E7" w:rsidP="00710293">
      <w:pPr>
        <w:pStyle w:val="aff5"/>
      </w:pPr>
      <w:bookmarkStart w:id="173" w:name="_Ref119102862"/>
      <w:r>
        <w:t xml:space="preserve">Рисунок </w:t>
      </w:r>
      <w:bookmarkStart w:id="174" w:name="Рисунок_61"/>
      <w:r>
        <w:fldChar w:fldCharType="begin"/>
      </w:r>
      <w:r>
        <w:instrText xml:space="preserve"> SEQ Рисунок \* ARABIC </w:instrText>
      </w:r>
      <w:r>
        <w:fldChar w:fldCharType="separate"/>
      </w:r>
      <w:r w:rsidR="007D5C34">
        <w:rPr>
          <w:noProof/>
        </w:rPr>
        <w:t>58</w:t>
      </w:r>
      <w:r>
        <w:fldChar w:fldCharType="end"/>
      </w:r>
      <w:bookmarkEnd w:id="173"/>
      <w:bookmarkEnd w:id="174"/>
      <w:r>
        <w:t xml:space="preserve"> – </w:t>
      </w:r>
      <w:r w:rsidRPr="000237E7">
        <w:t>Подраздел «Роли»</w:t>
      </w:r>
    </w:p>
    <w:p w14:paraId="07BE3E32" w14:textId="3CE29043" w:rsidR="00374CF0" w:rsidRDefault="00374CF0" w:rsidP="00374CF0">
      <w:pPr>
        <w:pStyle w:val="aff7"/>
      </w:pPr>
      <w:r>
        <w:t>Информация о ролях по следующим графам:</w:t>
      </w:r>
    </w:p>
    <w:p w14:paraId="50F1041E" w14:textId="3DC81964" w:rsidR="00374CF0" w:rsidRDefault="00374CF0">
      <w:pPr>
        <w:pStyle w:val="11"/>
      </w:pPr>
      <w:r w:rsidRPr="00374CF0">
        <w:t>Наименование</w:t>
      </w:r>
      <w:r>
        <w:t>. В данной графе указывается наименование роли;</w:t>
      </w:r>
    </w:p>
    <w:p w14:paraId="4C7E98D2" w14:textId="57BBA57C" w:rsidR="00374CF0" w:rsidRDefault="00374CF0">
      <w:pPr>
        <w:pStyle w:val="11"/>
      </w:pPr>
      <w:r w:rsidRPr="00374CF0">
        <w:t>Дата создания</w:t>
      </w:r>
      <w:r>
        <w:t>. В данной графе указана дата создания роли;</w:t>
      </w:r>
    </w:p>
    <w:p w14:paraId="38D72CDD" w14:textId="0C430F4E" w:rsidR="00FA0B4C" w:rsidRDefault="00374CF0">
      <w:pPr>
        <w:pStyle w:val="11"/>
      </w:pPr>
      <w:r w:rsidRPr="00374CF0">
        <w:t>Дата обновления</w:t>
      </w:r>
      <w:r>
        <w:t>. В данной гра</w:t>
      </w:r>
      <w:r w:rsidR="00A9462C">
        <w:t>ф</w:t>
      </w:r>
      <w:r>
        <w:t>е указана дата обновления роли, если в роль вносились изменения.</w:t>
      </w:r>
    </w:p>
    <w:p w14:paraId="1E8F1AF6" w14:textId="034C91BF" w:rsidR="00FA0B4C" w:rsidRPr="00374CF0" w:rsidRDefault="00374CF0" w:rsidP="00374CF0">
      <w:pPr>
        <w:pStyle w:val="af1"/>
      </w:pPr>
      <w:r w:rsidRPr="00374CF0">
        <w:t>Кнопка «</w:t>
      </w:r>
      <w:r w:rsidRPr="00374CF0">
        <w:rPr>
          <w:noProof/>
        </w:rPr>
        <w:drawing>
          <wp:inline distT="0" distB="0" distL="0" distR="0" wp14:anchorId="22CA26A8" wp14:editId="4039CB94">
            <wp:extent cx="313764" cy="285750"/>
            <wp:effectExtent l="0" t="0" r="0" b="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317213" cy="288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4CF0">
        <w:t xml:space="preserve">» открывает форму создания новой роли, как показано на рисунке </w:t>
      </w:r>
      <w:r w:rsidR="00747B3E">
        <w:fldChar w:fldCharType="begin"/>
      </w:r>
      <w:r w:rsidR="00AE46F6">
        <w:instrText xml:space="preserve"> REF Рисунок_62 \h </w:instrText>
      </w:r>
      <w:r w:rsidR="00747B3E">
        <w:fldChar w:fldCharType="separate"/>
      </w:r>
      <w:r w:rsidR="007D5C34">
        <w:rPr>
          <w:noProof/>
        </w:rPr>
        <w:t>59</w:t>
      </w:r>
      <w:r w:rsidR="00747B3E">
        <w:fldChar w:fldCharType="end"/>
      </w:r>
      <w:r w:rsidRPr="00374CF0">
        <w:t>.</w:t>
      </w:r>
    </w:p>
    <w:p w14:paraId="66465A29" w14:textId="0A909627" w:rsidR="00FA0B4C" w:rsidRDefault="00374CF0" w:rsidP="00374CF0">
      <w:pPr>
        <w:pStyle w:val="aff3"/>
      </w:pPr>
      <w:r w:rsidRPr="00374CF0">
        <w:rPr>
          <w:noProof/>
        </w:rPr>
        <w:drawing>
          <wp:inline distT="0" distB="0" distL="0" distR="0" wp14:anchorId="67DD09F1" wp14:editId="3C97073F">
            <wp:extent cx="4686300" cy="3178838"/>
            <wp:effectExtent l="0" t="0" r="0" b="254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4695978" cy="3185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B24EB" w14:textId="202A7460" w:rsidR="00FA0B4C" w:rsidRDefault="00374CF0" w:rsidP="00374CF0">
      <w:pPr>
        <w:pStyle w:val="aff5"/>
      </w:pPr>
      <w:bookmarkStart w:id="175" w:name="_Ref119103139"/>
      <w:r>
        <w:t xml:space="preserve">Рисунок </w:t>
      </w:r>
      <w:bookmarkStart w:id="176" w:name="Рисунок_62"/>
      <w:r>
        <w:fldChar w:fldCharType="begin"/>
      </w:r>
      <w:r>
        <w:instrText xml:space="preserve"> SEQ Рисунок \* ARABIC </w:instrText>
      </w:r>
      <w:r>
        <w:fldChar w:fldCharType="separate"/>
      </w:r>
      <w:r w:rsidR="007D5C34">
        <w:rPr>
          <w:noProof/>
        </w:rPr>
        <w:t>59</w:t>
      </w:r>
      <w:r>
        <w:fldChar w:fldCharType="end"/>
      </w:r>
      <w:bookmarkEnd w:id="175"/>
      <w:bookmarkEnd w:id="176"/>
      <w:r>
        <w:t xml:space="preserve"> – Форма создания новой роли</w:t>
      </w:r>
    </w:p>
    <w:p w14:paraId="6E067D77" w14:textId="0CCF6DC6" w:rsidR="00FA0B4C" w:rsidRDefault="00374CF0" w:rsidP="00374CF0">
      <w:pPr>
        <w:pStyle w:val="aff7"/>
      </w:pPr>
      <w:r>
        <w:lastRenderedPageBreak/>
        <w:t>Для создания новой роли необходимо ввести следующую информацию по ней:</w:t>
      </w:r>
    </w:p>
    <w:p w14:paraId="736C48B0" w14:textId="1634C836" w:rsidR="00374CF0" w:rsidRDefault="00374CF0">
      <w:pPr>
        <w:pStyle w:val="1"/>
        <w:numPr>
          <w:ilvl w:val="0"/>
          <w:numId w:val="49"/>
        </w:numPr>
      </w:pPr>
      <w:r>
        <w:t>Основная информация:</w:t>
      </w:r>
    </w:p>
    <w:p w14:paraId="0CB2EED1" w14:textId="477F1D8A" w:rsidR="00374CF0" w:rsidRDefault="00374CF0">
      <w:pPr>
        <w:pStyle w:val="21"/>
      </w:pPr>
      <w:r>
        <w:t>Наименование;</w:t>
      </w:r>
    </w:p>
    <w:p w14:paraId="74C0EE93" w14:textId="68C9D949" w:rsidR="00FA0B4C" w:rsidRDefault="00374CF0">
      <w:pPr>
        <w:pStyle w:val="1"/>
      </w:pPr>
      <w:r>
        <w:t>Управление правами</w:t>
      </w:r>
      <w:r w:rsidR="005A32B5">
        <w:t>.</w:t>
      </w:r>
    </w:p>
    <w:p w14:paraId="74DD0D04" w14:textId="6365B2E6" w:rsidR="005A32B5" w:rsidRDefault="005A32B5" w:rsidP="005A32B5">
      <w:pPr>
        <w:pStyle w:val="af1"/>
      </w:pPr>
      <w:r>
        <w:t xml:space="preserve">Для присвоения новой роли интересующих прав, необходимо </w:t>
      </w:r>
      <w:r w:rsidR="00A9462C">
        <w:t>поставить</w:t>
      </w:r>
      <w:r>
        <w:t xml:space="preserve"> значок «галочка» напротив выбранного разрешения.</w:t>
      </w:r>
    </w:p>
    <w:p w14:paraId="72BD7E9A" w14:textId="3753AEC4" w:rsidR="005A32B5" w:rsidRDefault="005A32B5" w:rsidP="005A32B5">
      <w:pPr>
        <w:pStyle w:val="af1"/>
      </w:pPr>
      <w:r>
        <w:t>Значок «</w:t>
      </w:r>
      <w:r w:rsidRPr="005A32B5">
        <w:rPr>
          <w:noProof/>
        </w:rPr>
        <w:drawing>
          <wp:inline distT="0" distB="0" distL="0" distR="0" wp14:anchorId="77A16C20" wp14:editId="06BDF52D">
            <wp:extent cx="152421" cy="161948"/>
            <wp:effectExtent l="0" t="0" r="0" b="9525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6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означает, что права не выбрано для данной роли.</w:t>
      </w:r>
    </w:p>
    <w:p w14:paraId="70EB7F4D" w14:textId="6FC27293" w:rsidR="005A32B5" w:rsidRDefault="005A32B5" w:rsidP="005A32B5">
      <w:pPr>
        <w:pStyle w:val="af1"/>
      </w:pPr>
      <w:r>
        <w:t>Значок «</w:t>
      </w:r>
      <w:r w:rsidRPr="005A32B5">
        <w:rPr>
          <w:noProof/>
        </w:rPr>
        <w:drawing>
          <wp:inline distT="0" distB="0" distL="0" distR="0" wp14:anchorId="18463754" wp14:editId="58C55E77">
            <wp:extent cx="171474" cy="152421"/>
            <wp:effectExtent l="0" t="0" r="0" b="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171474" cy="15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означает, что право выбрано для данной роли.</w:t>
      </w:r>
    </w:p>
    <w:p w14:paraId="38E9B0B4" w14:textId="48830974" w:rsidR="005A32B5" w:rsidRDefault="005A32B5" w:rsidP="005A32B5">
      <w:pPr>
        <w:pStyle w:val="af1"/>
      </w:pPr>
      <w:r>
        <w:t>Значок «</w:t>
      </w:r>
      <w:r w:rsidRPr="005A32B5">
        <w:rPr>
          <w:noProof/>
        </w:rPr>
        <w:drawing>
          <wp:inline distT="0" distB="0" distL="0" distR="0" wp14:anchorId="4B599692" wp14:editId="46F229E4">
            <wp:extent cx="161948" cy="161948"/>
            <wp:effectExtent l="0" t="0" r="9525" b="9525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161948" cy="16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» означает, что в группе </w:t>
      </w:r>
      <w:r w:rsidR="005632D2">
        <w:t xml:space="preserve">прав </w:t>
      </w:r>
      <w:r>
        <w:t>выбраны не все п</w:t>
      </w:r>
      <w:r w:rsidR="005632D2">
        <w:t>рава.</w:t>
      </w:r>
    </w:p>
    <w:p w14:paraId="0AC2D6D3" w14:textId="5F494A90" w:rsidR="005A32B5" w:rsidRDefault="005A32B5" w:rsidP="005A32B5">
      <w:pPr>
        <w:pStyle w:val="af1"/>
      </w:pPr>
      <w:r>
        <w:t>Кнопка «</w:t>
      </w:r>
      <w:r w:rsidRPr="00F86EF5">
        <w:rPr>
          <w:noProof/>
        </w:rPr>
        <w:drawing>
          <wp:inline distT="0" distB="0" distL="0" distR="0" wp14:anchorId="6FB80137" wp14:editId="01138D66">
            <wp:extent cx="287574" cy="314325"/>
            <wp:effectExtent l="0" t="0" r="0" b="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289385" cy="31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закрывает форму создания новой роли.</w:t>
      </w:r>
    </w:p>
    <w:p w14:paraId="2DE07F55" w14:textId="724C988E" w:rsidR="005A32B5" w:rsidRDefault="005A32B5" w:rsidP="005A32B5">
      <w:pPr>
        <w:pStyle w:val="af1"/>
      </w:pPr>
      <w:r>
        <w:t>Кнопка «</w:t>
      </w:r>
      <w:r w:rsidRPr="00065845">
        <w:rPr>
          <w:noProof/>
        </w:rPr>
        <w:drawing>
          <wp:inline distT="0" distB="0" distL="0" distR="0" wp14:anchorId="1881B54D" wp14:editId="43150125">
            <wp:extent cx="1000124" cy="333375"/>
            <wp:effectExtent l="0" t="0" r="0" b="0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1006932" cy="33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» создает </w:t>
      </w:r>
      <w:r w:rsidR="00A9462C">
        <w:t>новую</w:t>
      </w:r>
      <w:r>
        <w:t xml:space="preserve"> роль в Системе.</w:t>
      </w:r>
    </w:p>
    <w:p w14:paraId="55D96356" w14:textId="35F480EA" w:rsidR="00FA0B4C" w:rsidRDefault="005632D2" w:rsidP="0081492F">
      <w:pPr>
        <w:pStyle w:val="af1"/>
      </w:pPr>
      <w:r>
        <w:t xml:space="preserve">При нажатии левой кнопкой мыши на роли, открывается карточка с подробной информацией по ней, как показано на рисунке </w:t>
      </w:r>
      <w:r w:rsidR="00747B3E">
        <w:fldChar w:fldCharType="begin"/>
      </w:r>
      <w:r w:rsidR="00AE46F6">
        <w:instrText xml:space="preserve"> REF Рисунок_63 \h </w:instrText>
      </w:r>
      <w:r w:rsidR="00747B3E">
        <w:fldChar w:fldCharType="separate"/>
      </w:r>
      <w:r w:rsidR="007D5C34">
        <w:rPr>
          <w:noProof/>
        </w:rPr>
        <w:t>60</w:t>
      </w:r>
      <w:r w:rsidR="00747B3E">
        <w:fldChar w:fldCharType="end"/>
      </w:r>
      <w:r>
        <w:t>.</w:t>
      </w:r>
    </w:p>
    <w:p w14:paraId="0339D055" w14:textId="77777777" w:rsidR="005632D2" w:rsidRDefault="005632D2" w:rsidP="005632D2">
      <w:pPr>
        <w:pStyle w:val="aff3"/>
      </w:pPr>
      <w:r w:rsidRPr="005632D2">
        <w:rPr>
          <w:noProof/>
        </w:rPr>
        <w:drawing>
          <wp:inline distT="0" distB="0" distL="0" distR="0" wp14:anchorId="31D57057" wp14:editId="5A623E6B">
            <wp:extent cx="5381625" cy="1326234"/>
            <wp:effectExtent l="0" t="0" r="0" b="7620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5393449" cy="132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C0120" w14:textId="74D77381" w:rsidR="00FA0B4C" w:rsidRDefault="005632D2" w:rsidP="005632D2">
      <w:pPr>
        <w:pStyle w:val="aff5"/>
      </w:pPr>
      <w:bookmarkStart w:id="177" w:name="_Ref119103698"/>
      <w:r>
        <w:t xml:space="preserve">Рисунок </w:t>
      </w:r>
      <w:bookmarkStart w:id="178" w:name="Рисунок_63"/>
      <w:r>
        <w:fldChar w:fldCharType="begin"/>
      </w:r>
      <w:r>
        <w:instrText xml:space="preserve"> SEQ Рисунок \* ARABIC </w:instrText>
      </w:r>
      <w:r>
        <w:fldChar w:fldCharType="separate"/>
      </w:r>
      <w:r w:rsidR="007D5C34">
        <w:rPr>
          <w:noProof/>
        </w:rPr>
        <w:t>60</w:t>
      </w:r>
      <w:r>
        <w:fldChar w:fldCharType="end"/>
      </w:r>
      <w:bookmarkEnd w:id="177"/>
      <w:bookmarkEnd w:id="178"/>
      <w:r>
        <w:t xml:space="preserve"> – Карточка подробной информации о роли</w:t>
      </w:r>
    </w:p>
    <w:p w14:paraId="269A0EE3" w14:textId="28303911" w:rsidR="00FA0B4C" w:rsidRDefault="005632D2" w:rsidP="0081492F">
      <w:pPr>
        <w:pStyle w:val="af1"/>
      </w:pPr>
      <w:r>
        <w:t>В карточке отображено название роли и назначенные ей права</w:t>
      </w:r>
    </w:p>
    <w:p w14:paraId="5D2C8DCB" w14:textId="1B0A133F" w:rsidR="005632D2" w:rsidRDefault="005632D2" w:rsidP="005632D2">
      <w:pPr>
        <w:pStyle w:val="af1"/>
      </w:pPr>
      <w:r>
        <w:t>Кнопка «</w:t>
      </w:r>
      <w:r w:rsidRPr="00F129B4">
        <w:rPr>
          <w:noProof/>
        </w:rPr>
        <w:drawing>
          <wp:inline distT="0" distB="0" distL="0" distR="0" wp14:anchorId="11488003" wp14:editId="2563BB2C">
            <wp:extent cx="285750" cy="314325"/>
            <wp:effectExtent l="0" t="0" r="0" b="9525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288915" cy="317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возвращает пользователя в подраздел «Роли».</w:t>
      </w:r>
    </w:p>
    <w:p w14:paraId="6C0255A7" w14:textId="74A9A65D" w:rsidR="00FA0B4C" w:rsidRDefault="005632D2" w:rsidP="0081492F">
      <w:pPr>
        <w:pStyle w:val="af1"/>
      </w:pPr>
      <w:r>
        <w:t>Кнопка «</w:t>
      </w:r>
      <w:r w:rsidRPr="005632D2">
        <w:rPr>
          <w:noProof/>
        </w:rPr>
        <w:drawing>
          <wp:inline distT="0" distB="0" distL="0" distR="0" wp14:anchorId="761C08B3" wp14:editId="4954D241">
            <wp:extent cx="983639" cy="285750"/>
            <wp:effectExtent l="0" t="0" r="6985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986121" cy="286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» открывает форму редактирования роли. </w:t>
      </w:r>
      <w:r w:rsidRPr="005632D2">
        <w:t xml:space="preserve">Действия и вводимая информация в форме редактирования </w:t>
      </w:r>
      <w:r>
        <w:t>роли</w:t>
      </w:r>
      <w:r w:rsidRPr="005632D2">
        <w:t xml:space="preserve"> аналогичны действиям и </w:t>
      </w:r>
      <w:r w:rsidR="00A9462C" w:rsidRPr="005632D2">
        <w:t>информации</w:t>
      </w:r>
      <w:r w:rsidRPr="005632D2">
        <w:t xml:space="preserve"> в форме создания нов</w:t>
      </w:r>
      <w:r>
        <w:t>ой роли</w:t>
      </w:r>
      <w:r w:rsidRPr="005632D2">
        <w:t>.</w:t>
      </w:r>
    </w:p>
    <w:p w14:paraId="53DE21A7" w14:textId="4D48BF60" w:rsidR="005632D2" w:rsidRDefault="005632D2" w:rsidP="0081492F">
      <w:pPr>
        <w:pStyle w:val="af1"/>
      </w:pPr>
      <w:r>
        <w:lastRenderedPageBreak/>
        <w:t>Кнопка «</w:t>
      </w:r>
      <w:r w:rsidR="00C24957" w:rsidRPr="00C24957">
        <w:rPr>
          <w:noProof/>
        </w:rPr>
        <w:drawing>
          <wp:inline distT="0" distB="0" distL="0" distR="0" wp14:anchorId="50BF78E3" wp14:editId="0CBA2BA4">
            <wp:extent cx="974481" cy="266700"/>
            <wp:effectExtent l="0" t="0" r="0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979154" cy="267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</w:t>
      </w:r>
      <w:r w:rsidR="00C24957">
        <w:t xml:space="preserve"> удаляет выбранную роль. </w:t>
      </w:r>
    </w:p>
    <w:p w14:paraId="42B08F20" w14:textId="77777777" w:rsidR="00C24957" w:rsidRDefault="00C24957" w:rsidP="00C24957">
      <w:pPr>
        <w:pStyle w:val="aff3"/>
      </w:pPr>
      <w:r w:rsidRPr="00C24957">
        <w:rPr>
          <w:noProof/>
        </w:rPr>
        <w:drawing>
          <wp:inline distT="0" distB="0" distL="0" distR="0" wp14:anchorId="6871D56B" wp14:editId="411F39CF">
            <wp:extent cx="3419475" cy="1141700"/>
            <wp:effectExtent l="0" t="0" r="0" b="1905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3430353" cy="1145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A5827" w14:textId="5065CDBF" w:rsidR="005632D2" w:rsidRDefault="00C24957" w:rsidP="00C24957">
      <w:pPr>
        <w:pStyle w:val="aff5"/>
      </w:pPr>
      <w:r>
        <w:t xml:space="preserve">Рисунок </w:t>
      </w:r>
      <w:bookmarkStart w:id="179" w:name="Рисунок_64"/>
      <w:r>
        <w:fldChar w:fldCharType="begin"/>
      </w:r>
      <w:r>
        <w:instrText xml:space="preserve"> SEQ Рисунок \* ARABIC </w:instrText>
      </w:r>
      <w:r>
        <w:fldChar w:fldCharType="separate"/>
      </w:r>
      <w:r w:rsidR="007D5C34">
        <w:rPr>
          <w:noProof/>
        </w:rPr>
        <w:t>61</w:t>
      </w:r>
      <w:r>
        <w:fldChar w:fldCharType="end"/>
      </w:r>
      <w:bookmarkEnd w:id="179"/>
      <w:r>
        <w:t xml:space="preserve"> – Окно подтверждения удаления роли</w:t>
      </w:r>
    </w:p>
    <w:p w14:paraId="3538D626" w14:textId="76F8AFB2" w:rsidR="005B190E" w:rsidRDefault="005B190E" w:rsidP="005B190E">
      <w:pPr>
        <w:pStyle w:val="af1"/>
      </w:pPr>
      <w:r>
        <w:t>Кнопка «</w:t>
      </w:r>
      <w:r w:rsidRPr="00DF6832">
        <w:rPr>
          <w:noProof/>
        </w:rPr>
        <w:drawing>
          <wp:inline distT="0" distB="0" distL="0" distR="0" wp14:anchorId="17E0761F" wp14:editId="19203C23">
            <wp:extent cx="181000" cy="209579"/>
            <wp:effectExtent l="0" t="0" r="9525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181000" cy="20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и кнопка «</w:t>
      </w:r>
      <w:r w:rsidRPr="00DF6832">
        <w:rPr>
          <w:noProof/>
        </w:rPr>
        <w:drawing>
          <wp:inline distT="0" distB="0" distL="0" distR="0" wp14:anchorId="04AFB906" wp14:editId="6459D865">
            <wp:extent cx="657225" cy="214511"/>
            <wp:effectExtent l="0" t="0" r="0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664940" cy="217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отменяют процесс удаления роли.</w:t>
      </w:r>
    </w:p>
    <w:p w14:paraId="607C33EA" w14:textId="00489393" w:rsidR="005B190E" w:rsidRDefault="005B190E" w:rsidP="005B190E">
      <w:pPr>
        <w:pStyle w:val="af1"/>
      </w:pPr>
      <w:r>
        <w:t>Кнопка «</w:t>
      </w:r>
      <w:r w:rsidRPr="005B190E">
        <w:rPr>
          <w:noProof/>
        </w:rPr>
        <w:drawing>
          <wp:inline distT="0" distB="0" distL="0" distR="0" wp14:anchorId="7BA45D7F" wp14:editId="6E239DC6">
            <wp:extent cx="732631" cy="247650"/>
            <wp:effectExtent l="0" t="0" r="0" b="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737226" cy="249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удаляет роль.</w:t>
      </w:r>
    </w:p>
    <w:p w14:paraId="7DC46836" w14:textId="1C4D8D2F" w:rsidR="005632D2" w:rsidRDefault="005B190E" w:rsidP="0081492F">
      <w:pPr>
        <w:pStyle w:val="af1"/>
      </w:pPr>
      <w:r>
        <w:t>При удалении роли все права пользователей, у которых стояла эта роль, будут обновлены.</w:t>
      </w:r>
    </w:p>
    <w:p w14:paraId="37031715" w14:textId="73C32677" w:rsidR="0081492F" w:rsidRDefault="0066745A">
      <w:pPr>
        <w:pStyle w:val="26"/>
      </w:pPr>
      <w:bookmarkStart w:id="180" w:name="_Toc119344139"/>
      <w:r>
        <w:t>Информационное табло</w:t>
      </w:r>
      <w:bookmarkEnd w:id="180"/>
    </w:p>
    <w:p w14:paraId="737550A6" w14:textId="06CEAA0A" w:rsidR="0081492F" w:rsidRDefault="0066745A" w:rsidP="0081492F">
      <w:pPr>
        <w:pStyle w:val="af1"/>
      </w:pPr>
      <w:r>
        <w:t>Информационное табло представлено в виде экрана, как показано на рисунке</w:t>
      </w:r>
      <w:r w:rsidR="005B190E">
        <w:t> </w:t>
      </w:r>
      <w:r w:rsidR="00FB6020">
        <w:fldChar w:fldCharType="begin"/>
      </w:r>
      <w:r w:rsidR="00AE46F6">
        <w:instrText xml:space="preserve"> REF Рисунок_65 \h </w:instrText>
      </w:r>
      <w:r w:rsidR="00FB6020">
        <w:fldChar w:fldCharType="separate"/>
      </w:r>
      <w:r w:rsidR="007D5C34">
        <w:rPr>
          <w:noProof/>
        </w:rPr>
        <w:t>62</w:t>
      </w:r>
      <w:r w:rsidR="00FB6020">
        <w:fldChar w:fldCharType="end"/>
      </w:r>
      <w:r>
        <w:t>, с информацией по текущей электронной очереди.</w:t>
      </w:r>
    </w:p>
    <w:p w14:paraId="2927916A" w14:textId="77777777" w:rsidR="0066745A" w:rsidRDefault="0066745A" w:rsidP="0066745A">
      <w:pPr>
        <w:pStyle w:val="aff3"/>
      </w:pPr>
      <w:r w:rsidRPr="0066745A">
        <w:rPr>
          <w:noProof/>
        </w:rPr>
        <w:drawing>
          <wp:inline distT="0" distB="0" distL="0" distR="0" wp14:anchorId="132B7143" wp14:editId="155F381E">
            <wp:extent cx="6372225" cy="1711960"/>
            <wp:effectExtent l="0" t="0" r="952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171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32E4C" w14:textId="0C4D6585" w:rsidR="0066745A" w:rsidRPr="0066745A" w:rsidRDefault="0066745A" w:rsidP="0066745A">
      <w:pPr>
        <w:pStyle w:val="aff5"/>
      </w:pPr>
      <w:bookmarkStart w:id="181" w:name="_Ref119073156"/>
      <w:r w:rsidRPr="0066745A">
        <w:t xml:space="preserve">Рисунок </w:t>
      </w:r>
      <w:bookmarkStart w:id="182" w:name="Рисунок_65"/>
      <w:r w:rsidRPr="0066745A">
        <w:fldChar w:fldCharType="begin"/>
      </w:r>
      <w:r w:rsidRPr="0066745A">
        <w:instrText xml:space="preserve"> SEQ Рисунок \* ARABIC </w:instrText>
      </w:r>
      <w:r w:rsidRPr="0066745A">
        <w:fldChar w:fldCharType="separate"/>
      </w:r>
      <w:r w:rsidR="007D5C34">
        <w:rPr>
          <w:noProof/>
        </w:rPr>
        <w:t>62</w:t>
      </w:r>
      <w:r w:rsidRPr="0066745A">
        <w:fldChar w:fldCharType="end"/>
      </w:r>
      <w:bookmarkEnd w:id="181"/>
      <w:bookmarkEnd w:id="182"/>
      <w:r w:rsidRPr="0066745A">
        <w:t xml:space="preserve"> – Пример информационного табло</w:t>
      </w:r>
    </w:p>
    <w:p w14:paraId="3161209B" w14:textId="4BA10F3C" w:rsidR="0066745A" w:rsidRDefault="0066745A" w:rsidP="00604A91">
      <w:pPr>
        <w:pStyle w:val="aff7"/>
      </w:pPr>
      <w:r>
        <w:t>И</w:t>
      </w:r>
      <w:r w:rsidRPr="0066745A">
        <w:t>нформаци</w:t>
      </w:r>
      <w:r>
        <w:t>я</w:t>
      </w:r>
      <w:r w:rsidRPr="0066745A">
        <w:t xml:space="preserve"> по текущей электронной очереди</w:t>
      </w:r>
      <w:r>
        <w:t xml:space="preserve"> состоит из следующих данных:</w:t>
      </w:r>
    </w:p>
    <w:p w14:paraId="3251EBE0" w14:textId="23C8F1CB" w:rsidR="0066745A" w:rsidRDefault="0066745A">
      <w:pPr>
        <w:pStyle w:val="11"/>
      </w:pPr>
      <w:r>
        <w:t>ГРНЗ;</w:t>
      </w:r>
    </w:p>
    <w:p w14:paraId="6EF0BFB3" w14:textId="315274CB" w:rsidR="0066745A" w:rsidRDefault="0066745A">
      <w:pPr>
        <w:pStyle w:val="11"/>
      </w:pPr>
      <w:r>
        <w:t>Время;</w:t>
      </w:r>
    </w:p>
    <w:p w14:paraId="47591C8B" w14:textId="26953D9F" w:rsidR="000C72EF" w:rsidRDefault="0066745A">
      <w:pPr>
        <w:pStyle w:val="11"/>
      </w:pPr>
      <w:r>
        <w:lastRenderedPageBreak/>
        <w:t>Док.</w:t>
      </w:r>
    </w:p>
    <w:p w14:paraId="2D3F456F" w14:textId="77777777" w:rsidR="00BF1B1A" w:rsidRDefault="00783ADB" w:rsidP="00783ADB">
      <w:pPr>
        <w:pStyle w:val="af1"/>
      </w:pPr>
      <w:r>
        <w:t>Табло информирует водителей о состоянии очереди и о времени проезда к АПП</w:t>
      </w:r>
      <w:r w:rsidR="000C7DD9">
        <w:t>.</w:t>
      </w:r>
    </w:p>
    <w:p w14:paraId="4669B662" w14:textId="6F6DFA93" w:rsidR="00783ADB" w:rsidRDefault="00BF1B1A" w:rsidP="00783ADB">
      <w:pPr>
        <w:pStyle w:val="af1"/>
      </w:pPr>
      <w:r>
        <w:t>Сли время бронирования</w:t>
      </w:r>
      <w:r w:rsidR="00783ADB">
        <w:t xml:space="preserve"> подошло, как показано на рисунке </w:t>
      </w:r>
      <w:r w:rsidR="006043B0">
        <w:fldChar w:fldCharType="begin"/>
      </w:r>
      <w:r w:rsidR="00AE46F6">
        <w:instrText xml:space="preserve"> REF Рисунок_66 \h </w:instrText>
      </w:r>
      <w:r w:rsidR="006043B0">
        <w:fldChar w:fldCharType="separate"/>
      </w:r>
      <w:r w:rsidR="007D5C34">
        <w:rPr>
          <w:noProof/>
        </w:rPr>
        <w:t>63</w:t>
      </w:r>
      <w:r w:rsidR="006043B0">
        <w:fldChar w:fldCharType="end"/>
      </w:r>
      <w:r>
        <w:t>, в сообщении будет указан ГРН для проезда к МАПП.</w:t>
      </w:r>
    </w:p>
    <w:p w14:paraId="6D94327D" w14:textId="77777777" w:rsidR="00783ADB" w:rsidRDefault="00783ADB" w:rsidP="00783ADB">
      <w:pPr>
        <w:pStyle w:val="aff3"/>
      </w:pPr>
      <w:r w:rsidRPr="00783ADB">
        <w:rPr>
          <w:noProof/>
        </w:rPr>
        <w:drawing>
          <wp:inline distT="0" distB="0" distL="0" distR="0" wp14:anchorId="16FD662E" wp14:editId="07D24D4F">
            <wp:extent cx="5732924" cy="2052084"/>
            <wp:effectExtent l="0" t="0" r="1270" b="5715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5751036" cy="2058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7A1A7" w14:textId="6C7E1EA3" w:rsidR="00783ADB" w:rsidRDefault="00783ADB" w:rsidP="00783ADB">
      <w:pPr>
        <w:pStyle w:val="aff5"/>
      </w:pPr>
      <w:bookmarkStart w:id="183" w:name="_Ref119082414"/>
      <w:r w:rsidRPr="00783ADB">
        <w:t xml:space="preserve">Рисунок </w:t>
      </w:r>
      <w:bookmarkStart w:id="184" w:name="Рисунок_66"/>
      <w:r w:rsidRPr="00783ADB">
        <w:fldChar w:fldCharType="begin"/>
      </w:r>
      <w:r w:rsidRPr="00783ADB">
        <w:instrText xml:space="preserve"> SEQ Рисунок \* ARABIC </w:instrText>
      </w:r>
      <w:r w:rsidRPr="00783ADB">
        <w:fldChar w:fldCharType="separate"/>
      </w:r>
      <w:r w:rsidR="007D5C34">
        <w:rPr>
          <w:noProof/>
        </w:rPr>
        <w:t>63</w:t>
      </w:r>
      <w:r w:rsidRPr="00783ADB">
        <w:fldChar w:fldCharType="end"/>
      </w:r>
      <w:bookmarkEnd w:id="183"/>
      <w:bookmarkEnd w:id="184"/>
      <w:r w:rsidRPr="00783ADB">
        <w:t xml:space="preserve"> – Информирование водителей</w:t>
      </w:r>
    </w:p>
    <w:p w14:paraId="682EFEAB" w14:textId="4BB829AF" w:rsidR="007B77F5" w:rsidRDefault="007B77F5" w:rsidP="007B77F5">
      <w:pPr>
        <w:pStyle w:val="af1"/>
      </w:pPr>
      <w:r>
        <w:t xml:space="preserve">Сообщение на рисунке </w:t>
      </w:r>
      <w:r>
        <w:fldChar w:fldCharType="begin"/>
      </w:r>
      <w:r>
        <w:instrText xml:space="preserve"> REF Рисунок_66 \h </w:instrText>
      </w:r>
      <w:r>
        <w:fldChar w:fldCharType="separate"/>
      </w:r>
      <w:r w:rsidR="007D5C34">
        <w:rPr>
          <w:noProof/>
        </w:rPr>
        <w:t>63</w:t>
      </w:r>
      <w:r>
        <w:fldChar w:fldCharType="end"/>
      </w:r>
      <w:r>
        <w:t xml:space="preserve"> дано в качестве примера. Сообщение будет меняться в зависимости от ситуации. </w:t>
      </w:r>
    </w:p>
    <w:p w14:paraId="6DECDE74" w14:textId="3BE56D9E" w:rsidR="007B77F5" w:rsidRDefault="007B77F5" w:rsidP="007B77F5">
      <w:pPr>
        <w:pStyle w:val="af1"/>
      </w:pPr>
      <w:r>
        <w:t>При прибытии ТС без бронирования, для данного ТС на основном табло будет указание вида: «</w:t>
      </w:r>
      <w:r w:rsidRPr="001D7E7C">
        <w:t>{</w:t>
      </w:r>
      <w:r>
        <w:t>ГРН</w:t>
      </w:r>
      <w:r w:rsidRPr="001D7E7C">
        <w:t>}</w:t>
      </w:r>
      <w:r>
        <w:t xml:space="preserve"> пройдите к оператору». Если номер распознан как иностранный – обращение будет на английском языке.</w:t>
      </w:r>
    </w:p>
    <w:p w14:paraId="331EFD68" w14:textId="6BAB2CD3" w:rsidR="007B77F5" w:rsidRDefault="007B77F5" w:rsidP="007B77F5">
      <w:pPr>
        <w:pStyle w:val="af1"/>
      </w:pPr>
      <w:r>
        <w:t>При прибытии ТС с бронированием, до которого более 24 часов, для</w:t>
      </w:r>
      <w:r w:rsidRPr="001D7E7C">
        <w:t xml:space="preserve"> </w:t>
      </w:r>
      <w:r>
        <w:t>данного ТС на основном табло будет указание вида: «</w:t>
      </w:r>
      <w:r w:rsidRPr="001D7E7C">
        <w:t>{</w:t>
      </w:r>
      <w:r>
        <w:t>ГРН</w:t>
      </w:r>
      <w:r w:rsidRPr="001D7E7C">
        <w:t>}</w:t>
      </w:r>
      <w:r>
        <w:t xml:space="preserve"> покиньте, пожалуйста, площадку». Если номер распознан как иностранный – обращение будет на английском языке.</w:t>
      </w:r>
    </w:p>
    <w:p w14:paraId="012A93F3" w14:textId="408D4717" w:rsidR="007B77F5" w:rsidRPr="007B77F5" w:rsidRDefault="007B77F5" w:rsidP="007B77F5">
      <w:pPr>
        <w:pStyle w:val="af1"/>
      </w:pPr>
      <w:r>
        <w:t>При приглашении ТС на площадке к выезду к МАПП, для</w:t>
      </w:r>
      <w:r w:rsidRPr="001D7E7C">
        <w:t xml:space="preserve"> </w:t>
      </w:r>
      <w:r>
        <w:t>данного ТС на основном табло будет указание вида: «</w:t>
      </w:r>
      <w:r w:rsidRPr="001D7E7C">
        <w:t>{</w:t>
      </w:r>
      <w:r>
        <w:t>ГРН</w:t>
      </w:r>
      <w:r w:rsidRPr="001D7E7C">
        <w:t>}</w:t>
      </w:r>
      <w:r>
        <w:t xml:space="preserve"> проезжайте к МАПП. Полоса 1». Если номер распознан как иностранный – обращение будет на английском языке.</w:t>
      </w:r>
    </w:p>
    <w:p w14:paraId="7C44F20F" w14:textId="77777777" w:rsidR="00E9720F" w:rsidRPr="00676E1C" w:rsidRDefault="00E9720F">
      <w:pPr>
        <w:pStyle w:val="16"/>
      </w:pPr>
      <w:bookmarkStart w:id="185" w:name="_Toc119344140"/>
      <w:r w:rsidRPr="00676E1C">
        <w:lastRenderedPageBreak/>
        <w:t>Описание операций</w:t>
      </w:r>
      <w:bookmarkEnd w:id="185"/>
    </w:p>
    <w:p w14:paraId="64A5747D" w14:textId="58268030" w:rsidR="00E9720F" w:rsidRDefault="00A22C89" w:rsidP="007A1ECD">
      <w:pPr>
        <w:pStyle w:val="aff7"/>
      </w:pPr>
      <w:r>
        <w:t xml:space="preserve">В данном разделе будут приведено описание основных операций, чтобы был понятен принцип работы </w:t>
      </w:r>
      <w:r w:rsidR="002015A8">
        <w:t>ПО «Greenwave.Pass»</w:t>
      </w:r>
      <w:r>
        <w:t>. К основным операциям относятся:</w:t>
      </w:r>
    </w:p>
    <w:p w14:paraId="68881915" w14:textId="04984618" w:rsidR="006007B9" w:rsidRPr="00E52669" w:rsidRDefault="00032470">
      <w:pPr>
        <w:pStyle w:val="11"/>
      </w:pPr>
      <w:r w:rsidRPr="00E52669">
        <w:t xml:space="preserve">бронирование </w:t>
      </w:r>
      <w:r w:rsidR="006007B9" w:rsidRPr="00E52669">
        <w:t>времени на ТСО;</w:t>
      </w:r>
    </w:p>
    <w:p w14:paraId="40BF1D7E" w14:textId="071043CD" w:rsidR="006007B9" w:rsidRPr="00E52669" w:rsidRDefault="00032470">
      <w:pPr>
        <w:pStyle w:val="11"/>
      </w:pPr>
      <w:r w:rsidRPr="00E52669">
        <w:t xml:space="preserve">поиск </w:t>
      </w:r>
      <w:r w:rsidR="006007B9" w:rsidRPr="00E52669">
        <w:t>бронирования на ТСО;</w:t>
      </w:r>
    </w:p>
    <w:p w14:paraId="30ABA578" w14:textId="6B6CB886" w:rsidR="006007B9" w:rsidRPr="00E52669" w:rsidRDefault="00032470">
      <w:pPr>
        <w:pStyle w:val="11"/>
      </w:pPr>
      <w:r w:rsidRPr="00E52669">
        <w:t xml:space="preserve">отмена </w:t>
      </w:r>
      <w:r w:rsidR="006007B9" w:rsidRPr="00E52669">
        <w:t>бронирования на ТСО;</w:t>
      </w:r>
    </w:p>
    <w:p w14:paraId="557492F2" w14:textId="313C0CF7" w:rsidR="00A22C89" w:rsidRPr="00E52669" w:rsidRDefault="00A22C89">
      <w:pPr>
        <w:pStyle w:val="11"/>
      </w:pPr>
      <w:r w:rsidRPr="00E52669">
        <w:t xml:space="preserve">авторизация Пользователя в </w:t>
      </w:r>
      <w:r w:rsidR="006007B9" w:rsidRPr="00E52669">
        <w:t>АРМ Оператора</w:t>
      </w:r>
      <w:r w:rsidR="00E52669">
        <w:t>;</w:t>
      </w:r>
    </w:p>
    <w:p w14:paraId="3E0F11DA" w14:textId="4F1033A7" w:rsidR="00E52669" w:rsidRPr="00E52669" w:rsidRDefault="00E52669">
      <w:pPr>
        <w:pStyle w:val="11"/>
      </w:pPr>
      <w:r w:rsidRPr="00E52669">
        <w:t>просмотр проездов и очереди на МАПП</w:t>
      </w:r>
      <w:r>
        <w:t>;</w:t>
      </w:r>
    </w:p>
    <w:p w14:paraId="632CAC0A" w14:textId="7BA39ECE" w:rsidR="00E52669" w:rsidRPr="00E52669" w:rsidRDefault="00E52669">
      <w:pPr>
        <w:pStyle w:val="11"/>
      </w:pPr>
      <w:r w:rsidRPr="00E52669">
        <w:t>изменение данных о МАПП</w:t>
      </w:r>
      <w:r>
        <w:t>;</w:t>
      </w:r>
    </w:p>
    <w:p w14:paraId="3F12E3B0" w14:textId="72D1F4A7" w:rsidR="00E52669" w:rsidRPr="00E52669" w:rsidRDefault="00E52669">
      <w:pPr>
        <w:pStyle w:val="11"/>
      </w:pPr>
      <w:r w:rsidRPr="00E52669">
        <w:t>создание бронирования</w:t>
      </w:r>
      <w:r>
        <w:t>;</w:t>
      </w:r>
    </w:p>
    <w:p w14:paraId="52B5AD8E" w14:textId="57F5267A" w:rsidR="00E52669" w:rsidRPr="00E52669" w:rsidRDefault="00E52669">
      <w:pPr>
        <w:pStyle w:val="11"/>
      </w:pPr>
      <w:r w:rsidRPr="00E52669">
        <w:t>управление бронированием</w:t>
      </w:r>
      <w:r>
        <w:t>;</w:t>
      </w:r>
    </w:p>
    <w:p w14:paraId="2BA47AD3" w14:textId="3F6D1CC2" w:rsidR="00E52669" w:rsidRPr="00E52669" w:rsidRDefault="00E52669">
      <w:pPr>
        <w:pStyle w:val="11"/>
      </w:pPr>
      <w:r w:rsidRPr="00E52669">
        <w:t>просмотр устройств</w:t>
      </w:r>
      <w:r>
        <w:t>;</w:t>
      </w:r>
    </w:p>
    <w:p w14:paraId="6008AEC4" w14:textId="5A426016" w:rsidR="00E52669" w:rsidRPr="00E52669" w:rsidRDefault="00E52669">
      <w:pPr>
        <w:pStyle w:val="11"/>
      </w:pPr>
      <w:r w:rsidRPr="00E52669">
        <w:t>просмотр дополнительной информации об устройстве</w:t>
      </w:r>
      <w:r>
        <w:t>;</w:t>
      </w:r>
    </w:p>
    <w:p w14:paraId="4825854C" w14:textId="1E7A70B4" w:rsidR="00E52669" w:rsidRPr="00E52669" w:rsidRDefault="00E52669">
      <w:pPr>
        <w:pStyle w:val="11"/>
      </w:pPr>
      <w:r w:rsidRPr="00E52669">
        <w:t>отправка команд на устройство</w:t>
      </w:r>
      <w:r>
        <w:t>;</w:t>
      </w:r>
    </w:p>
    <w:p w14:paraId="62778442" w14:textId="2F605A71" w:rsidR="00E52669" w:rsidRPr="00E52669" w:rsidRDefault="00E52669">
      <w:pPr>
        <w:pStyle w:val="11"/>
      </w:pPr>
      <w:r w:rsidRPr="00E52669">
        <w:t>просмотр, создание и редактирование устройства</w:t>
      </w:r>
      <w:r>
        <w:t>;</w:t>
      </w:r>
    </w:p>
    <w:p w14:paraId="1E19B50A" w14:textId="49DC9C2E" w:rsidR="00E52669" w:rsidRPr="00E52669" w:rsidRDefault="00E52669">
      <w:pPr>
        <w:pStyle w:val="11"/>
      </w:pPr>
      <w:r w:rsidRPr="00E52669">
        <w:t>удаление устройства</w:t>
      </w:r>
      <w:r>
        <w:t>;</w:t>
      </w:r>
    </w:p>
    <w:p w14:paraId="360B4045" w14:textId="1BB35550" w:rsidR="00E52669" w:rsidRPr="00E52669" w:rsidRDefault="00E52669">
      <w:pPr>
        <w:pStyle w:val="11"/>
      </w:pPr>
      <w:r w:rsidRPr="00E52669">
        <w:t>просмотр данных о пользователе</w:t>
      </w:r>
      <w:r>
        <w:t>;</w:t>
      </w:r>
    </w:p>
    <w:p w14:paraId="68AD7566" w14:textId="3E81FC28" w:rsidR="00E52669" w:rsidRPr="00E52669" w:rsidRDefault="00E52669">
      <w:pPr>
        <w:pStyle w:val="11"/>
      </w:pPr>
      <w:r w:rsidRPr="00E52669">
        <w:t>блокировка и разблокировка пользователя</w:t>
      </w:r>
      <w:r>
        <w:t>;</w:t>
      </w:r>
    </w:p>
    <w:p w14:paraId="617DBE31" w14:textId="56D82EA3" w:rsidR="00E52669" w:rsidRPr="00E52669" w:rsidRDefault="00E52669">
      <w:pPr>
        <w:pStyle w:val="11"/>
      </w:pPr>
      <w:r w:rsidRPr="00E52669">
        <w:t>просмотр, создание и редактирование данных о пользователе</w:t>
      </w:r>
      <w:r>
        <w:t>;</w:t>
      </w:r>
    </w:p>
    <w:p w14:paraId="2FF64C79" w14:textId="79A8ABEA" w:rsidR="00E52669" w:rsidRPr="00E52669" w:rsidRDefault="00E52669">
      <w:pPr>
        <w:pStyle w:val="11"/>
      </w:pPr>
      <w:r w:rsidRPr="00E52669">
        <w:t>просмотр роли</w:t>
      </w:r>
      <w:r>
        <w:t>;</w:t>
      </w:r>
    </w:p>
    <w:p w14:paraId="16E07C4D" w14:textId="457A234A" w:rsidR="00E52669" w:rsidRPr="00E52669" w:rsidRDefault="00E52669">
      <w:pPr>
        <w:pStyle w:val="11"/>
      </w:pPr>
      <w:r w:rsidRPr="00E52669">
        <w:t>просмотр, создание и редактирование данных о роли</w:t>
      </w:r>
      <w:r>
        <w:t>;</w:t>
      </w:r>
    </w:p>
    <w:p w14:paraId="3D0D4E3F" w14:textId="741ADC16" w:rsidR="00E52669" w:rsidRPr="00E52669" w:rsidRDefault="00E52669">
      <w:pPr>
        <w:pStyle w:val="11"/>
      </w:pPr>
      <w:r w:rsidRPr="00E52669">
        <w:t>удаление роли</w:t>
      </w:r>
      <w:r>
        <w:t>;</w:t>
      </w:r>
    </w:p>
    <w:p w14:paraId="31E4982C" w14:textId="32BF688E" w:rsidR="00E52669" w:rsidRPr="00E52669" w:rsidRDefault="00E52669">
      <w:pPr>
        <w:pStyle w:val="11"/>
      </w:pPr>
      <w:r w:rsidRPr="00E52669">
        <w:t>просмотр журнала состояний оборудования</w:t>
      </w:r>
      <w:r>
        <w:t>;</w:t>
      </w:r>
    </w:p>
    <w:p w14:paraId="29681A2A" w14:textId="7975AECA" w:rsidR="00065845" w:rsidRPr="00E52669" w:rsidRDefault="00E52669">
      <w:pPr>
        <w:pStyle w:val="11"/>
      </w:pPr>
      <w:r w:rsidRPr="00E52669">
        <w:t>просмотр действий пользователя</w:t>
      </w:r>
      <w:r>
        <w:t>.</w:t>
      </w:r>
    </w:p>
    <w:p w14:paraId="1604F6B1" w14:textId="6E07ECBB" w:rsidR="006007B9" w:rsidRDefault="006007B9">
      <w:pPr>
        <w:pStyle w:val="26"/>
      </w:pPr>
      <w:bookmarkStart w:id="186" w:name="_Toc119344141"/>
      <w:bookmarkStart w:id="187" w:name="_Ref111042433"/>
      <w:bookmarkStart w:id="188" w:name="_Ref111042438"/>
      <w:r>
        <w:lastRenderedPageBreak/>
        <w:t>Бронирование времени на ТСО</w:t>
      </w:r>
      <w:bookmarkEnd w:id="186"/>
    </w:p>
    <w:p w14:paraId="4111BF4A" w14:textId="266D8247" w:rsidR="006007B9" w:rsidRDefault="00A84B35" w:rsidP="006007B9">
      <w:pPr>
        <w:pStyle w:val="af1"/>
      </w:pPr>
      <w:r>
        <w:t xml:space="preserve">Для бронирования времени на ТСО необходимо выполнить </w:t>
      </w:r>
      <w:r w:rsidR="00A9462C">
        <w:t>следующие</w:t>
      </w:r>
      <w:r>
        <w:t xml:space="preserve"> действия:</w:t>
      </w:r>
    </w:p>
    <w:p w14:paraId="1173AF06" w14:textId="41CD9DE6" w:rsidR="00A84B35" w:rsidRDefault="00A84B35">
      <w:pPr>
        <w:pStyle w:val="14"/>
        <w:numPr>
          <w:ilvl w:val="0"/>
          <w:numId w:val="41"/>
        </w:numPr>
      </w:pPr>
      <w:r>
        <w:t>Нажать кнопку «Забронировать время»;</w:t>
      </w:r>
    </w:p>
    <w:p w14:paraId="6592A01B" w14:textId="0CE01846" w:rsidR="00A84B35" w:rsidRDefault="00A84B35">
      <w:pPr>
        <w:pStyle w:val="14"/>
      </w:pPr>
      <w:r>
        <w:t>Заполнить обязательную информацию по бронированию;</w:t>
      </w:r>
    </w:p>
    <w:p w14:paraId="0C0FE709" w14:textId="497936D9" w:rsidR="00A84B35" w:rsidRDefault="00A84B35">
      <w:pPr>
        <w:pStyle w:val="14"/>
      </w:pPr>
      <w:r>
        <w:t>Подтвердить бронирование в форме подтверждения бронирования.</w:t>
      </w:r>
    </w:p>
    <w:p w14:paraId="577898AD" w14:textId="439B4C55" w:rsidR="006007B9" w:rsidRDefault="006007B9">
      <w:pPr>
        <w:pStyle w:val="26"/>
      </w:pPr>
      <w:bookmarkStart w:id="189" w:name="_Toc119344142"/>
      <w:r>
        <w:t>Поиск бронирования на ТСО</w:t>
      </w:r>
      <w:bookmarkEnd w:id="189"/>
    </w:p>
    <w:p w14:paraId="7F0D48BC" w14:textId="6E39E12C" w:rsidR="00A84B35" w:rsidRDefault="00A84B35" w:rsidP="00A84B35">
      <w:pPr>
        <w:pStyle w:val="af1"/>
      </w:pPr>
      <w:r>
        <w:t xml:space="preserve">Для поиска бронирования на ТСО необходимо выполнить </w:t>
      </w:r>
      <w:r w:rsidR="00A9462C">
        <w:t>следующие</w:t>
      </w:r>
      <w:r>
        <w:t xml:space="preserve"> действия:</w:t>
      </w:r>
    </w:p>
    <w:p w14:paraId="3BAC5B8B" w14:textId="32CDE362" w:rsidR="00A84B35" w:rsidRDefault="00A84B35">
      <w:pPr>
        <w:pStyle w:val="14"/>
        <w:numPr>
          <w:ilvl w:val="0"/>
          <w:numId w:val="42"/>
        </w:numPr>
      </w:pPr>
      <w:r>
        <w:t>Нажать кнопку «Найти бронирование»;</w:t>
      </w:r>
    </w:p>
    <w:p w14:paraId="7DE14907" w14:textId="5EF39217" w:rsidR="00A84B35" w:rsidRDefault="00A84B35">
      <w:pPr>
        <w:pStyle w:val="14"/>
        <w:numPr>
          <w:ilvl w:val="0"/>
          <w:numId w:val="42"/>
        </w:numPr>
      </w:pPr>
      <w:r>
        <w:t>Заполнить обязательную информацию по поиску бронирования;</w:t>
      </w:r>
    </w:p>
    <w:p w14:paraId="37CC2AB4" w14:textId="453DF381" w:rsidR="006007B9" w:rsidRDefault="00A84B35" w:rsidP="006007B9">
      <w:pPr>
        <w:pStyle w:val="af1"/>
      </w:pPr>
      <w:r>
        <w:t>При успешном поиске бронирования, на экране отобразиться вся информация по нему.</w:t>
      </w:r>
    </w:p>
    <w:p w14:paraId="4885FD6A" w14:textId="68F8125C" w:rsidR="006007B9" w:rsidRDefault="006007B9">
      <w:pPr>
        <w:pStyle w:val="26"/>
      </w:pPr>
      <w:bookmarkStart w:id="190" w:name="_Toc119344143"/>
      <w:r>
        <w:t>Отмена бронирования на ТСО</w:t>
      </w:r>
      <w:bookmarkEnd w:id="190"/>
    </w:p>
    <w:p w14:paraId="5FC2962A" w14:textId="7EC9CA2F" w:rsidR="00A84B35" w:rsidRDefault="00A84B35" w:rsidP="00A84B35">
      <w:pPr>
        <w:pStyle w:val="af1"/>
      </w:pPr>
      <w:r>
        <w:t xml:space="preserve">Для отмены бронирования на ТСО необходимо выполнить </w:t>
      </w:r>
      <w:r w:rsidR="00A9462C">
        <w:t>следующие</w:t>
      </w:r>
      <w:r>
        <w:t xml:space="preserve"> действия:</w:t>
      </w:r>
    </w:p>
    <w:p w14:paraId="4707B382" w14:textId="3E85131C" w:rsidR="00A84B35" w:rsidRDefault="00A84B35">
      <w:pPr>
        <w:pStyle w:val="14"/>
        <w:numPr>
          <w:ilvl w:val="0"/>
          <w:numId w:val="43"/>
        </w:numPr>
      </w:pPr>
      <w:r>
        <w:t>Нажать кнопку «Отменить бронирование»;</w:t>
      </w:r>
    </w:p>
    <w:p w14:paraId="47277559" w14:textId="41F809DD" w:rsidR="00A84B35" w:rsidRDefault="00A84B35">
      <w:pPr>
        <w:pStyle w:val="14"/>
        <w:numPr>
          <w:ilvl w:val="0"/>
          <w:numId w:val="43"/>
        </w:numPr>
      </w:pPr>
      <w:r>
        <w:t>Заполнить обязательную информацию по поиску бронирования для отмены;</w:t>
      </w:r>
    </w:p>
    <w:p w14:paraId="123AE53A" w14:textId="1FFFD002" w:rsidR="00A84B35" w:rsidRDefault="00A84B35">
      <w:pPr>
        <w:pStyle w:val="14"/>
        <w:numPr>
          <w:ilvl w:val="0"/>
          <w:numId w:val="43"/>
        </w:numPr>
      </w:pPr>
      <w:r>
        <w:t>Ввести полученный код отмены бронирования в форму подтверждения отмены;</w:t>
      </w:r>
    </w:p>
    <w:p w14:paraId="33DB9380" w14:textId="34376B31" w:rsidR="00A84B35" w:rsidRDefault="00A84B35">
      <w:pPr>
        <w:pStyle w:val="14"/>
        <w:numPr>
          <w:ilvl w:val="0"/>
          <w:numId w:val="43"/>
        </w:numPr>
      </w:pPr>
      <w:r>
        <w:t>Прочитать информацию по отменяемому бронированию и подтвердить отмену.</w:t>
      </w:r>
    </w:p>
    <w:p w14:paraId="2E7FF088" w14:textId="6D7F3D00" w:rsidR="00A62C2A" w:rsidRDefault="00A62C2A">
      <w:pPr>
        <w:pStyle w:val="26"/>
      </w:pPr>
      <w:bookmarkStart w:id="191" w:name="_Toc119344144"/>
      <w:r>
        <w:lastRenderedPageBreak/>
        <w:t>Авторизация Пользователя в Системе</w:t>
      </w:r>
      <w:bookmarkEnd w:id="187"/>
      <w:bookmarkEnd w:id="188"/>
      <w:bookmarkEnd w:id="191"/>
    </w:p>
    <w:p w14:paraId="4F92296D" w14:textId="5557753D" w:rsidR="00A62C2A" w:rsidRDefault="00344B67" w:rsidP="007A1ECD">
      <w:pPr>
        <w:pStyle w:val="aff7"/>
      </w:pPr>
      <w:r>
        <w:t>Для авторизации Пользователя в Системе необходимо выполнить следующие действия:</w:t>
      </w:r>
    </w:p>
    <w:p w14:paraId="173992A2" w14:textId="2E1F1ABF" w:rsidR="00344B67" w:rsidRDefault="0004298B">
      <w:pPr>
        <w:pStyle w:val="14"/>
        <w:numPr>
          <w:ilvl w:val="0"/>
          <w:numId w:val="29"/>
        </w:numPr>
      </w:pPr>
      <w:r w:rsidRPr="00344B67">
        <w:t xml:space="preserve">В </w:t>
      </w:r>
      <w:r w:rsidR="00344B67">
        <w:t>адресной строке веб-</w:t>
      </w:r>
      <w:r w:rsidR="00344B67" w:rsidRPr="00344B67">
        <w:t>браузер</w:t>
      </w:r>
      <w:r w:rsidR="00344B67">
        <w:t>а</w:t>
      </w:r>
      <w:r w:rsidR="00344B67" w:rsidRPr="00344B67">
        <w:t xml:space="preserve"> ввести адрес веб-страницы Системы.</w:t>
      </w:r>
    </w:p>
    <w:p w14:paraId="43067ADE" w14:textId="30DCE2B9" w:rsidR="00A62C2A" w:rsidRDefault="0004298B">
      <w:pPr>
        <w:pStyle w:val="14"/>
      </w:pPr>
      <w:r>
        <w:t xml:space="preserve">В </w:t>
      </w:r>
      <w:r w:rsidR="00344B67">
        <w:t>поле «Логин» ввести логин от учетной записи.</w:t>
      </w:r>
    </w:p>
    <w:p w14:paraId="75F860D7" w14:textId="09591FE7" w:rsidR="00344B67" w:rsidRDefault="0004298B">
      <w:pPr>
        <w:pStyle w:val="14"/>
      </w:pPr>
      <w:r>
        <w:t xml:space="preserve">В </w:t>
      </w:r>
      <w:r w:rsidR="00344B67">
        <w:t>поле пароль ввести пароль от учетной записи.</w:t>
      </w:r>
    </w:p>
    <w:p w14:paraId="470A7BE7" w14:textId="44CCFCC3" w:rsidR="00344B67" w:rsidRDefault="0004298B">
      <w:pPr>
        <w:pStyle w:val="14"/>
      </w:pPr>
      <w:r>
        <w:t xml:space="preserve">Нажать </w:t>
      </w:r>
      <w:r w:rsidR="00344B67">
        <w:t>кнопку «Войти».</w:t>
      </w:r>
    </w:p>
    <w:p w14:paraId="41FD9743" w14:textId="0E00F15D" w:rsidR="00A62C2A" w:rsidRPr="00A62C2A" w:rsidRDefault="00344B67" w:rsidP="00A62C2A">
      <w:pPr>
        <w:pStyle w:val="af1"/>
      </w:pPr>
      <w:r>
        <w:t xml:space="preserve">После успешного выполнения всех действий Пользователь попадает на главную страницу </w:t>
      </w:r>
      <w:r w:rsidR="002015A8">
        <w:t>ПО «Greenwave.Pass»</w:t>
      </w:r>
      <w:r>
        <w:t>.</w:t>
      </w:r>
    </w:p>
    <w:p w14:paraId="6A435F18" w14:textId="48AE3B6F" w:rsidR="00E52669" w:rsidRDefault="00E52669">
      <w:pPr>
        <w:pStyle w:val="26"/>
      </w:pPr>
      <w:bookmarkStart w:id="192" w:name="_Toc119344145"/>
      <w:r w:rsidRPr="00E52669">
        <w:t>Просмотр проездов и очереди на МАПП</w:t>
      </w:r>
      <w:bookmarkEnd w:id="192"/>
    </w:p>
    <w:p w14:paraId="5F2AEEE8" w14:textId="383A271D" w:rsidR="00E52669" w:rsidRDefault="00A1463A" w:rsidP="0088065E">
      <w:pPr>
        <w:pStyle w:val="aff7"/>
      </w:pPr>
      <w:r w:rsidRPr="00A1463A">
        <w:t>Для просмотра проездов и очереди на МАПП</w:t>
      </w:r>
      <w:r>
        <w:t xml:space="preserve"> необходимо выполнить следующие действия:</w:t>
      </w:r>
    </w:p>
    <w:p w14:paraId="0E3BE163" w14:textId="4BDE0C00" w:rsidR="00E52669" w:rsidRDefault="00162D08" w:rsidP="00162D08">
      <w:pPr>
        <w:pStyle w:val="14"/>
        <w:numPr>
          <w:ilvl w:val="0"/>
          <w:numId w:val="55"/>
        </w:numPr>
      </w:pPr>
      <w:r>
        <w:t>Авторизироваться в Системе.</w:t>
      </w:r>
    </w:p>
    <w:p w14:paraId="60B261E8" w14:textId="11B8FE6F" w:rsidR="00536728" w:rsidRDefault="00536728" w:rsidP="00536728">
      <w:pPr>
        <w:pStyle w:val="14"/>
        <w:numPr>
          <w:ilvl w:val="0"/>
          <w:numId w:val="55"/>
        </w:numPr>
      </w:pPr>
      <w:r>
        <w:t>При помощи бокового меню перейти в Раздел «Проезды» для просмотра проездом на МАПП.</w:t>
      </w:r>
    </w:p>
    <w:p w14:paraId="4E6AC253" w14:textId="5D8D6C4D" w:rsidR="00536728" w:rsidRDefault="00536728" w:rsidP="00536728">
      <w:pPr>
        <w:pStyle w:val="14"/>
        <w:numPr>
          <w:ilvl w:val="0"/>
          <w:numId w:val="55"/>
        </w:numPr>
      </w:pPr>
      <w:r>
        <w:t>Левой кнопкой манипулятора типа «мышь» нажать на интересующем проезде, чтобы открыть карточку с подробной информацией по нему.</w:t>
      </w:r>
    </w:p>
    <w:p w14:paraId="06093780" w14:textId="202C2DCF" w:rsidR="00536728" w:rsidRDefault="00536728" w:rsidP="00536728">
      <w:pPr>
        <w:pStyle w:val="14"/>
        <w:numPr>
          <w:ilvl w:val="0"/>
          <w:numId w:val="55"/>
        </w:numPr>
      </w:pPr>
      <w:r>
        <w:t>При помощи бокового меню перейти в Раздел «Очередь» для просмотра очереди бронирования.</w:t>
      </w:r>
    </w:p>
    <w:p w14:paraId="6D79E667" w14:textId="414CBFB5" w:rsidR="00536728" w:rsidRDefault="00536728" w:rsidP="00536728">
      <w:pPr>
        <w:pStyle w:val="14"/>
        <w:numPr>
          <w:ilvl w:val="0"/>
          <w:numId w:val="55"/>
        </w:numPr>
      </w:pPr>
      <w:r>
        <w:t>Левой кнопкой манипулятора типа «мышь» нажать на интересующем бронировании, чтобы открыть карточку с подробной информацией по нему.</w:t>
      </w:r>
    </w:p>
    <w:p w14:paraId="35A41B66" w14:textId="7A75C0F7" w:rsidR="00E52669" w:rsidRDefault="00E52669">
      <w:pPr>
        <w:pStyle w:val="26"/>
      </w:pPr>
      <w:bookmarkStart w:id="193" w:name="_Toc119344146"/>
      <w:bookmarkStart w:id="194" w:name="_Hlk119176479"/>
      <w:r w:rsidRPr="00E52669">
        <w:t>Изменение данных о МАПП</w:t>
      </w:r>
      <w:bookmarkEnd w:id="193"/>
    </w:p>
    <w:bookmarkEnd w:id="194"/>
    <w:p w14:paraId="1278CC54" w14:textId="02F626C6" w:rsidR="00E52669" w:rsidRDefault="00A1463A" w:rsidP="0088065E">
      <w:pPr>
        <w:pStyle w:val="aff7"/>
      </w:pPr>
      <w:r>
        <w:t>Для и</w:t>
      </w:r>
      <w:r w:rsidRPr="00A1463A">
        <w:t>зменени</w:t>
      </w:r>
      <w:r>
        <w:t>я</w:t>
      </w:r>
      <w:r w:rsidRPr="00A1463A">
        <w:t xml:space="preserve"> данных о МАПП</w:t>
      </w:r>
      <w:r>
        <w:t xml:space="preserve"> необходимо выполнить следующие действия:</w:t>
      </w:r>
    </w:p>
    <w:p w14:paraId="6B4E72DC" w14:textId="3EBC68F4" w:rsidR="00162D08" w:rsidRDefault="00162D08" w:rsidP="00162D08">
      <w:pPr>
        <w:pStyle w:val="14"/>
        <w:numPr>
          <w:ilvl w:val="0"/>
          <w:numId w:val="71"/>
        </w:numPr>
      </w:pPr>
      <w:r>
        <w:t>Авторизироваться в Системе.</w:t>
      </w:r>
    </w:p>
    <w:p w14:paraId="5D13297D" w14:textId="57BE5996" w:rsidR="00162D08" w:rsidRDefault="00162D08" w:rsidP="00162D08">
      <w:pPr>
        <w:pStyle w:val="14"/>
        <w:numPr>
          <w:ilvl w:val="0"/>
          <w:numId w:val="71"/>
        </w:numPr>
      </w:pPr>
      <w:r>
        <w:t>В верхней части главной страницы нажать на названии МАПП.</w:t>
      </w:r>
    </w:p>
    <w:p w14:paraId="3C7FC3EE" w14:textId="2D17342F" w:rsidR="00162D08" w:rsidRDefault="00162D08" w:rsidP="00162D08">
      <w:pPr>
        <w:pStyle w:val="14"/>
        <w:numPr>
          <w:ilvl w:val="0"/>
          <w:numId w:val="71"/>
        </w:numPr>
      </w:pPr>
      <w:r>
        <w:lastRenderedPageBreak/>
        <w:t>Нажать кнопку «Редактировать».</w:t>
      </w:r>
    </w:p>
    <w:p w14:paraId="4FFA2B0C" w14:textId="2081F764" w:rsidR="00162D08" w:rsidRDefault="00162D08" w:rsidP="00824C8A">
      <w:pPr>
        <w:pStyle w:val="14"/>
        <w:numPr>
          <w:ilvl w:val="0"/>
          <w:numId w:val="71"/>
        </w:numPr>
      </w:pPr>
      <w:r>
        <w:t>После изменения информации перейти на Этап 4. «Лимиты по типам ТС» и нажать кнопку «Сохранить».</w:t>
      </w:r>
    </w:p>
    <w:p w14:paraId="73BBDF4F" w14:textId="36B131BA" w:rsidR="00E52669" w:rsidRDefault="00E52669">
      <w:pPr>
        <w:pStyle w:val="26"/>
      </w:pPr>
      <w:bookmarkStart w:id="195" w:name="_Toc119344147"/>
      <w:r w:rsidRPr="00E52669">
        <w:t>Создание бронирования</w:t>
      </w:r>
      <w:bookmarkEnd w:id="195"/>
    </w:p>
    <w:p w14:paraId="46CD70FB" w14:textId="6CCCAC2D" w:rsidR="00E52669" w:rsidRDefault="00A1463A" w:rsidP="0088065E">
      <w:pPr>
        <w:pStyle w:val="aff7"/>
      </w:pPr>
      <w:r>
        <w:t>Для с</w:t>
      </w:r>
      <w:r w:rsidRPr="00A1463A">
        <w:t>оздани</w:t>
      </w:r>
      <w:r>
        <w:t>я</w:t>
      </w:r>
      <w:r w:rsidRPr="00A1463A">
        <w:t xml:space="preserve"> бронирования</w:t>
      </w:r>
      <w:r>
        <w:t xml:space="preserve"> необходимо выполнить следующие действия:</w:t>
      </w:r>
    </w:p>
    <w:p w14:paraId="3B995ED4" w14:textId="77777777" w:rsidR="00162D08" w:rsidRDefault="00162D08" w:rsidP="00162D08">
      <w:pPr>
        <w:pStyle w:val="14"/>
        <w:numPr>
          <w:ilvl w:val="0"/>
          <w:numId w:val="70"/>
        </w:numPr>
      </w:pPr>
      <w:r>
        <w:t>Авторизироваться в Системе.</w:t>
      </w:r>
    </w:p>
    <w:p w14:paraId="522E9616" w14:textId="77777777" w:rsidR="007C12DD" w:rsidRDefault="007C12DD" w:rsidP="007C12DD">
      <w:pPr>
        <w:pStyle w:val="14"/>
        <w:numPr>
          <w:ilvl w:val="0"/>
          <w:numId w:val="70"/>
        </w:numPr>
      </w:pPr>
      <w:r>
        <w:t>При помощи бокового меню перейти в Раздел «Очередь».</w:t>
      </w:r>
    </w:p>
    <w:p w14:paraId="60409B70" w14:textId="77777777" w:rsidR="007C12DD" w:rsidRDefault="007C12DD" w:rsidP="007C12DD">
      <w:pPr>
        <w:pStyle w:val="14"/>
        <w:numPr>
          <w:ilvl w:val="0"/>
          <w:numId w:val="70"/>
        </w:numPr>
      </w:pPr>
      <w:r>
        <w:t>Нажать кнопку «</w:t>
      </w:r>
      <w:r w:rsidRPr="001B2E82">
        <w:rPr>
          <w:noProof/>
        </w:rPr>
        <w:drawing>
          <wp:inline distT="0" distB="0" distL="0" distR="0" wp14:anchorId="47A61C5C" wp14:editId="4A9AC00D">
            <wp:extent cx="303245" cy="285750"/>
            <wp:effectExtent l="0" t="0" r="1905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306218" cy="288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для создания нового бронирования.</w:t>
      </w:r>
    </w:p>
    <w:p w14:paraId="29980289" w14:textId="77777777" w:rsidR="007C12DD" w:rsidRDefault="007C12DD" w:rsidP="007C12DD">
      <w:pPr>
        <w:pStyle w:val="14"/>
        <w:numPr>
          <w:ilvl w:val="0"/>
          <w:numId w:val="70"/>
        </w:numPr>
      </w:pPr>
      <w:r>
        <w:t>Заполнить все обязательные поля и на этапе 3 «Выбор даты» нажать кнопку «Создать».</w:t>
      </w:r>
    </w:p>
    <w:p w14:paraId="0972CFF1" w14:textId="1880AE30" w:rsidR="00E52669" w:rsidRDefault="00E52669">
      <w:pPr>
        <w:pStyle w:val="26"/>
      </w:pPr>
      <w:bookmarkStart w:id="196" w:name="_Toc119344148"/>
      <w:r w:rsidRPr="00E52669">
        <w:t>Управление бронированием</w:t>
      </w:r>
      <w:bookmarkEnd w:id="196"/>
    </w:p>
    <w:p w14:paraId="1BA719F1" w14:textId="7B1196A2" w:rsidR="00E52669" w:rsidRDefault="00A1463A" w:rsidP="0088065E">
      <w:pPr>
        <w:pStyle w:val="aff7"/>
      </w:pPr>
      <w:r>
        <w:t>Для у</w:t>
      </w:r>
      <w:r w:rsidRPr="00A1463A">
        <w:t>правлени</w:t>
      </w:r>
      <w:r>
        <w:t>я</w:t>
      </w:r>
      <w:r w:rsidRPr="00A1463A">
        <w:t xml:space="preserve"> бронированием</w:t>
      </w:r>
      <w:r>
        <w:t xml:space="preserve"> необходимо выполнить следующие действия:</w:t>
      </w:r>
    </w:p>
    <w:p w14:paraId="05D7BD11" w14:textId="4969903A" w:rsidR="00162D08" w:rsidRDefault="00162D08" w:rsidP="00162D08">
      <w:pPr>
        <w:pStyle w:val="14"/>
        <w:numPr>
          <w:ilvl w:val="0"/>
          <w:numId w:val="69"/>
        </w:numPr>
      </w:pPr>
      <w:r>
        <w:t>Авторизироваться в Системе.</w:t>
      </w:r>
    </w:p>
    <w:p w14:paraId="0502F633" w14:textId="77777777" w:rsidR="00D646BA" w:rsidRDefault="00D646BA" w:rsidP="00D646BA">
      <w:pPr>
        <w:pStyle w:val="14"/>
        <w:numPr>
          <w:ilvl w:val="0"/>
          <w:numId w:val="69"/>
        </w:numPr>
      </w:pPr>
      <w:r>
        <w:t>При помощи бокового меню перейти в Раздел «Очередь».</w:t>
      </w:r>
    </w:p>
    <w:p w14:paraId="752DA83A" w14:textId="7F3C743E" w:rsidR="00D646BA" w:rsidRDefault="00D646BA" w:rsidP="00D646BA">
      <w:pPr>
        <w:pStyle w:val="14"/>
        <w:numPr>
          <w:ilvl w:val="0"/>
          <w:numId w:val="69"/>
        </w:numPr>
      </w:pPr>
      <w:r>
        <w:t>Левой кнопкой манипулятора типа «мышь» нажать на интересующем бронировании, чтобы открыть карточку с подробной информацией по нему.</w:t>
      </w:r>
    </w:p>
    <w:p w14:paraId="4D447279" w14:textId="2134E24D" w:rsidR="00D646BA" w:rsidRDefault="00D646BA" w:rsidP="00D646BA">
      <w:pPr>
        <w:pStyle w:val="14"/>
        <w:numPr>
          <w:ilvl w:val="0"/>
          <w:numId w:val="69"/>
        </w:numPr>
      </w:pPr>
      <w:r>
        <w:t>Исходя из статуса бронирования, выполнить желаемое действие с ним.</w:t>
      </w:r>
    </w:p>
    <w:p w14:paraId="149FF5F1" w14:textId="509D3750" w:rsidR="00E52669" w:rsidRDefault="00E52669">
      <w:pPr>
        <w:pStyle w:val="26"/>
      </w:pPr>
      <w:bookmarkStart w:id="197" w:name="_Toc119344149"/>
      <w:r w:rsidRPr="00E52669">
        <w:t>Просмотр устройств</w:t>
      </w:r>
      <w:bookmarkEnd w:id="197"/>
    </w:p>
    <w:p w14:paraId="3A5FE276" w14:textId="6D47EB0F" w:rsidR="00E52669" w:rsidRDefault="00A1463A" w:rsidP="0088065E">
      <w:pPr>
        <w:pStyle w:val="aff7"/>
      </w:pPr>
      <w:r w:rsidRPr="00A1463A">
        <w:t>Для просмотра устройств</w:t>
      </w:r>
      <w:r>
        <w:t xml:space="preserve"> необходимо выполнить следующие действия:</w:t>
      </w:r>
    </w:p>
    <w:p w14:paraId="407CE4AE" w14:textId="6055895D" w:rsidR="00162D08" w:rsidRDefault="00162D08" w:rsidP="00162D08">
      <w:pPr>
        <w:pStyle w:val="14"/>
        <w:numPr>
          <w:ilvl w:val="0"/>
          <w:numId w:val="68"/>
        </w:numPr>
      </w:pPr>
      <w:r>
        <w:t>Авторизироваться в Системе.</w:t>
      </w:r>
    </w:p>
    <w:p w14:paraId="4C83ACF8" w14:textId="170AD0A3" w:rsidR="00315F11" w:rsidRDefault="00315F11" w:rsidP="00162D08">
      <w:pPr>
        <w:pStyle w:val="14"/>
        <w:numPr>
          <w:ilvl w:val="0"/>
          <w:numId w:val="68"/>
        </w:numPr>
      </w:pPr>
      <w:r>
        <w:t>При помощи бокового меню перейти в Раздел «Устройства».</w:t>
      </w:r>
    </w:p>
    <w:p w14:paraId="57AAEA87" w14:textId="7E23FAF4" w:rsidR="00E52669" w:rsidRDefault="00E52669">
      <w:pPr>
        <w:pStyle w:val="26"/>
      </w:pPr>
      <w:bookmarkStart w:id="198" w:name="_Toc119344150"/>
      <w:r w:rsidRPr="00E52669">
        <w:lastRenderedPageBreak/>
        <w:t>Просмотр дополнительной информации об устройстве</w:t>
      </w:r>
      <w:bookmarkEnd w:id="198"/>
    </w:p>
    <w:p w14:paraId="455F4B77" w14:textId="14D2926C" w:rsidR="00E52669" w:rsidRDefault="00A1463A" w:rsidP="0088065E">
      <w:pPr>
        <w:pStyle w:val="aff7"/>
      </w:pPr>
      <w:r w:rsidRPr="00A1463A">
        <w:t>Для просмотра дополнительной информации об устройстве</w:t>
      </w:r>
      <w:r>
        <w:t xml:space="preserve"> необходимо выполнить следующие действия:</w:t>
      </w:r>
    </w:p>
    <w:p w14:paraId="125DC732" w14:textId="77777777" w:rsidR="00162D08" w:rsidRDefault="00162D08" w:rsidP="00162D08">
      <w:pPr>
        <w:pStyle w:val="14"/>
        <w:numPr>
          <w:ilvl w:val="0"/>
          <w:numId w:val="67"/>
        </w:numPr>
      </w:pPr>
      <w:r>
        <w:t>Авторизироваться в Системе.</w:t>
      </w:r>
    </w:p>
    <w:p w14:paraId="3CD32F16" w14:textId="0784041B" w:rsidR="00315F11" w:rsidRDefault="00315F11" w:rsidP="00315F11">
      <w:pPr>
        <w:pStyle w:val="14"/>
        <w:numPr>
          <w:ilvl w:val="0"/>
          <w:numId w:val="67"/>
        </w:numPr>
      </w:pPr>
      <w:r>
        <w:t>При помощи бокового меню перейти в Раздел «Устройства».</w:t>
      </w:r>
    </w:p>
    <w:p w14:paraId="6E9E269E" w14:textId="41EDE407" w:rsidR="00315F11" w:rsidRDefault="00315F11" w:rsidP="00315F11">
      <w:pPr>
        <w:pStyle w:val="14"/>
        <w:numPr>
          <w:ilvl w:val="0"/>
          <w:numId w:val="67"/>
        </w:numPr>
      </w:pPr>
      <w:r>
        <w:t>Левой кнопкой манипулятора типа «мышь» нажать на интересующем устройстве, чтобы открыть карточку с подробной информацией по нему.</w:t>
      </w:r>
    </w:p>
    <w:p w14:paraId="52F41DED" w14:textId="6A23932C" w:rsidR="00E52669" w:rsidRDefault="00E52669">
      <w:pPr>
        <w:pStyle w:val="26"/>
      </w:pPr>
      <w:bookmarkStart w:id="199" w:name="_Toc119344151"/>
      <w:r w:rsidRPr="00E52669">
        <w:t>Отправка команд на устройство</w:t>
      </w:r>
      <w:bookmarkEnd w:id="199"/>
    </w:p>
    <w:p w14:paraId="71D1EB8E" w14:textId="63E64ADB" w:rsidR="00E52669" w:rsidRDefault="00A1463A" w:rsidP="0088065E">
      <w:pPr>
        <w:pStyle w:val="aff7"/>
      </w:pPr>
      <w:r>
        <w:t>Для о</w:t>
      </w:r>
      <w:r w:rsidRPr="00A1463A">
        <w:t>тправк</w:t>
      </w:r>
      <w:r>
        <w:t>и</w:t>
      </w:r>
      <w:r w:rsidRPr="00A1463A">
        <w:t xml:space="preserve"> команд на устройство</w:t>
      </w:r>
      <w:r>
        <w:t xml:space="preserve"> необходимо выполнить следующие действия:</w:t>
      </w:r>
    </w:p>
    <w:p w14:paraId="32AF96CA" w14:textId="77777777" w:rsidR="00162D08" w:rsidRDefault="00162D08" w:rsidP="00162D08">
      <w:pPr>
        <w:pStyle w:val="14"/>
        <w:numPr>
          <w:ilvl w:val="0"/>
          <w:numId w:val="66"/>
        </w:numPr>
      </w:pPr>
      <w:r>
        <w:t>Авторизироваться в Системе.</w:t>
      </w:r>
    </w:p>
    <w:p w14:paraId="6D77D396" w14:textId="77777777" w:rsidR="001B2E82" w:rsidRDefault="001B2E82" w:rsidP="001B2E82">
      <w:pPr>
        <w:pStyle w:val="14"/>
        <w:numPr>
          <w:ilvl w:val="0"/>
          <w:numId w:val="66"/>
        </w:numPr>
      </w:pPr>
      <w:r>
        <w:t>При помощи бокового меню перейти в Раздел «Устройства».</w:t>
      </w:r>
    </w:p>
    <w:p w14:paraId="28FD1C00" w14:textId="77777777" w:rsidR="001B2E82" w:rsidRDefault="001B2E82" w:rsidP="001B2E82">
      <w:pPr>
        <w:pStyle w:val="14"/>
        <w:numPr>
          <w:ilvl w:val="0"/>
          <w:numId w:val="66"/>
        </w:numPr>
      </w:pPr>
      <w:r>
        <w:t>Левой кнопкой манипулятора типа «мышь» нажать на интересующем устройстве, чтобы открыть карточку с подробной информацией по нему.</w:t>
      </w:r>
    </w:p>
    <w:p w14:paraId="35DBFA35" w14:textId="513D8133" w:rsidR="00E52669" w:rsidRDefault="001B2E82" w:rsidP="001B2E82">
      <w:pPr>
        <w:pStyle w:val="14"/>
      </w:pPr>
      <w:r>
        <w:t>Нажать кнопку «Открыть» для ручного открытия шлагбаума.</w:t>
      </w:r>
    </w:p>
    <w:p w14:paraId="7A2CE19D" w14:textId="3C0265D5" w:rsidR="00E52669" w:rsidRDefault="00E52669">
      <w:pPr>
        <w:pStyle w:val="26"/>
      </w:pPr>
      <w:bookmarkStart w:id="200" w:name="_Toc119344152"/>
      <w:r w:rsidRPr="00E52669">
        <w:t>Просмотр, создание и редактирование устройства</w:t>
      </w:r>
      <w:bookmarkEnd w:id="200"/>
    </w:p>
    <w:p w14:paraId="430962BD" w14:textId="3C034120" w:rsidR="00E52669" w:rsidRDefault="00A1463A" w:rsidP="0088065E">
      <w:pPr>
        <w:pStyle w:val="aff7"/>
      </w:pPr>
      <w:r w:rsidRPr="00A1463A">
        <w:t>Для просмотра, создани</w:t>
      </w:r>
      <w:r>
        <w:t>я</w:t>
      </w:r>
      <w:r w:rsidRPr="00A1463A">
        <w:t xml:space="preserve"> и редактировани</w:t>
      </w:r>
      <w:r>
        <w:t>я</w:t>
      </w:r>
      <w:r w:rsidRPr="00A1463A">
        <w:t xml:space="preserve"> устройства</w:t>
      </w:r>
      <w:r>
        <w:t xml:space="preserve"> необходимо выполнить следующие действия:</w:t>
      </w:r>
    </w:p>
    <w:p w14:paraId="1538A41E" w14:textId="77777777" w:rsidR="00162D08" w:rsidRDefault="00162D08" w:rsidP="00162D08">
      <w:pPr>
        <w:pStyle w:val="14"/>
        <w:numPr>
          <w:ilvl w:val="0"/>
          <w:numId w:val="65"/>
        </w:numPr>
      </w:pPr>
      <w:r>
        <w:t>Авторизироваться в Системе.</w:t>
      </w:r>
    </w:p>
    <w:p w14:paraId="79AFC343" w14:textId="54931FDA" w:rsidR="001B2E82" w:rsidRDefault="001B2E82" w:rsidP="001B2E82">
      <w:pPr>
        <w:pStyle w:val="14"/>
        <w:numPr>
          <w:ilvl w:val="0"/>
          <w:numId w:val="65"/>
        </w:numPr>
      </w:pPr>
      <w:r>
        <w:t>При помощи бокового меню перейти в Раздел «Устройства».</w:t>
      </w:r>
    </w:p>
    <w:p w14:paraId="39CAEA7C" w14:textId="3B52B227" w:rsidR="001B2E82" w:rsidRDefault="001B2E82" w:rsidP="001B2E82">
      <w:pPr>
        <w:pStyle w:val="14"/>
        <w:numPr>
          <w:ilvl w:val="0"/>
          <w:numId w:val="65"/>
        </w:numPr>
      </w:pPr>
      <w:r>
        <w:t>Нажать кнопку «</w:t>
      </w:r>
      <w:r w:rsidRPr="001B2E82">
        <w:rPr>
          <w:noProof/>
        </w:rPr>
        <w:drawing>
          <wp:inline distT="0" distB="0" distL="0" distR="0" wp14:anchorId="6E894B5F" wp14:editId="5C66042E">
            <wp:extent cx="303245" cy="285750"/>
            <wp:effectExtent l="0" t="0" r="1905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306218" cy="288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для создания нового устройства.</w:t>
      </w:r>
    </w:p>
    <w:p w14:paraId="1EB73EFD" w14:textId="4B2437F0" w:rsidR="001B2E82" w:rsidRDefault="001B2E82" w:rsidP="001B2E82">
      <w:pPr>
        <w:pStyle w:val="14"/>
        <w:numPr>
          <w:ilvl w:val="0"/>
          <w:numId w:val="65"/>
        </w:numPr>
      </w:pPr>
      <w:r>
        <w:t>Заполнить все обязательные поля и нажать кнопку «Создать».</w:t>
      </w:r>
    </w:p>
    <w:p w14:paraId="22B45AF2" w14:textId="77777777" w:rsidR="001B2E82" w:rsidRDefault="001B2E82" w:rsidP="001B2E82">
      <w:pPr>
        <w:pStyle w:val="14"/>
        <w:numPr>
          <w:ilvl w:val="0"/>
          <w:numId w:val="65"/>
        </w:numPr>
      </w:pPr>
      <w:r>
        <w:t>Левой кнопкой манипулятора типа «мышь» нажать на интересующем устройстве, чтобы открыть карточку с подробной информацией по нему.</w:t>
      </w:r>
    </w:p>
    <w:p w14:paraId="4782C3A2" w14:textId="49433F50" w:rsidR="001B2E82" w:rsidRDefault="001B2E82" w:rsidP="001B2E82">
      <w:pPr>
        <w:pStyle w:val="14"/>
        <w:numPr>
          <w:ilvl w:val="0"/>
          <w:numId w:val="65"/>
        </w:numPr>
      </w:pPr>
      <w:r>
        <w:lastRenderedPageBreak/>
        <w:t xml:space="preserve">В </w:t>
      </w:r>
      <w:r w:rsidRPr="001B2E82">
        <w:t>карточк</w:t>
      </w:r>
      <w:r>
        <w:t>е</w:t>
      </w:r>
      <w:r w:rsidRPr="001B2E82">
        <w:t xml:space="preserve"> с подробной информацией по </w:t>
      </w:r>
      <w:r>
        <w:t>устройству нажать кнопку «Редактировать».</w:t>
      </w:r>
    </w:p>
    <w:p w14:paraId="33E0BBA0" w14:textId="1453B67F" w:rsidR="001B2E82" w:rsidRDefault="001B2E82" w:rsidP="001B2E82">
      <w:pPr>
        <w:pStyle w:val="14"/>
        <w:numPr>
          <w:ilvl w:val="0"/>
          <w:numId w:val="65"/>
        </w:numPr>
      </w:pPr>
      <w:r>
        <w:t>После всех изменений нажать кнопку «Сохранить».</w:t>
      </w:r>
    </w:p>
    <w:p w14:paraId="26D8400B" w14:textId="0BB46F40" w:rsidR="00E52669" w:rsidRDefault="00E52669">
      <w:pPr>
        <w:pStyle w:val="26"/>
      </w:pPr>
      <w:bookmarkStart w:id="201" w:name="_Toc119344153"/>
      <w:r w:rsidRPr="00E52669">
        <w:t>Удаление устройства</w:t>
      </w:r>
      <w:bookmarkEnd w:id="201"/>
    </w:p>
    <w:p w14:paraId="241CAAD7" w14:textId="6D2EEB3C" w:rsidR="00E52669" w:rsidRDefault="00A1463A" w:rsidP="0088065E">
      <w:pPr>
        <w:pStyle w:val="aff7"/>
      </w:pPr>
      <w:r>
        <w:t>Для у</w:t>
      </w:r>
      <w:r w:rsidRPr="00A1463A">
        <w:t>далени</w:t>
      </w:r>
      <w:r>
        <w:t>я</w:t>
      </w:r>
      <w:r w:rsidRPr="00A1463A">
        <w:t xml:space="preserve"> устройства</w:t>
      </w:r>
      <w:r>
        <w:t xml:space="preserve"> необходимо выполнить следующие действия:</w:t>
      </w:r>
    </w:p>
    <w:p w14:paraId="38FCD97B" w14:textId="77777777" w:rsidR="00162D08" w:rsidRDefault="00162D08" w:rsidP="00162D08">
      <w:pPr>
        <w:pStyle w:val="14"/>
        <w:numPr>
          <w:ilvl w:val="0"/>
          <w:numId w:val="64"/>
        </w:numPr>
      </w:pPr>
      <w:r>
        <w:t>Авторизироваться в Системе.</w:t>
      </w:r>
    </w:p>
    <w:p w14:paraId="26706AC9" w14:textId="77777777" w:rsidR="0088065E" w:rsidRDefault="0088065E" w:rsidP="0088065E">
      <w:pPr>
        <w:pStyle w:val="14"/>
        <w:numPr>
          <w:ilvl w:val="0"/>
          <w:numId w:val="64"/>
        </w:numPr>
      </w:pPr>
      <w:r>
        <w:t>При помощи бокового меню перейти в Раздел «Устройства».</w:t>
      </w:r>
    </w:p>
    <w:p w14:paraId="29C6EBC6" w14:textId="6C710E60" w:rsidR="0088065E" w:rsidRDefault="0088065E" w:rsidP="0088065E">
      <w:pPr>
        <w:pStyle w:val="14"/>
        <w:numPr>
          <w:ilvl w:val="0"/>
          <w:numId w:val="64"/>
        </w:numPr>
      </w:pPr>
      <w:r>
        <w:t>Левой кнопкой манипулятора типа «мышь» нажать на интересующем устройстве, чтобы открыть карточку с подробной информацией по нему.</w:t>
      </w:r>
    </w:p>
    <w:p w14:paraId="48416A8B" w14:textId="47876F05" w:rsidR="0088065E" w:rsidRDefault="0088065E" w:rsidP="0088065E">
      <w:pPr>
        <w:pStyle w:val="14"/>
        <w:numPr>
          <w:ilvl w:val="0"/>
          <w:numId w:val="64"/>
        </w:numPr>
      </w:pPr>
      <w:r>
        <w:t>Для удаления устройства нажать кнопку «Удалить и выйти».</w:t>
      </w:r>
    </w:p>
    <w:p w14:paraId="31BAED8E" w14:textId="07880618" w:rsidR="0088065E" w:rsidRDefault="0088065E" w:rsidP="0088065E">
      <w:pPr>
        <w:pStyle w:val="14"/>
        <w:numPr>
          <w:ilvl w:val="0"/>
          <w:numId w:val="64"/>
        </w:numPr>
      </w:pPr>
      <w:r>
        <w:t>Подтвердить удаление устройства в диалоговом окне, нажав кнопку «Да».</w:t>
      </w:r>
    </w:p>
    <w:p w14:paraId="511DB126" w14:textId="21828D84" w:rsidR="00E52669" w:rsidRDefault="00E52669">
      <w:pPr>
        <w:pStyle w:val="26"/>
      </w:pPr>
      <w:bookmarkStart w:id="202" w:name="_Toc119344154"/>
      <w:r w:rsidRPr="00E52669">
        <w:t>Просмотр данных о пользователе</w:t>
      </w:r>
      <w:bookmarkEnd w:id="202"/>
    </w:p>
    <w:p w14:paraId="287BBBA9" w14:textId="79DB4D3C" w:rsidR="00E52669" w:rsidRDefault="00A1463A" w:rsidP="0088065E">
      <w:pPr>
        <w:pStyle w:val="aff7"/>
      </w:pPr>
      <w:r w:rsidRPr="00A1463A">
        <w:t>Для просмотра данных о пользователе</w:t>
      </w:r>
      <w:r>
        <w:t xml:space="preserve"> необходимо выполнить следующие действия:</w:t>
      </w:r>
    </w:p>
    <w:p w14:paraId="57302191" w14:textId="77777777" w:rsidR="00162D08" w:rsidRDefault="00162D08" w:rsidP="00162D08">
      <w:pPr>
        <w:pStyle w:val="14"/>
        <w:numPr>
          <w:ilvl w:val="0"/>
          <w:numId w:val="63"/>
        </w:numPr>
      </w:pPr>
      <w:r>
        <w:t>Авторизироваться в Системе.</w:t>
      </w:r>
    </w:p>
    <w:p w14:paraId="2A0FD285" w14:textId="26EFA1D6" w:rsidR="0088065E" w:rsidRDefault="0088065E" w:rsidP="0088065E">
      <w:pPr>
        <w:pStyle w:val="14"/>
        <w:numPr>
          <w:ilvl w:val="0"/>
          <w:numId w:val="63"/>
        </w:numPr>
      </w:pPr>
      <w:r>
        <w:t>При помощи бокового меню перейти в подраздел «Пользователи» Раздела «Настройки».</w:t>
      </w:r>
    </w:p>
    <w:p w14:paraId="403F0EF7" w14:textId="561859A2" w:rsidR="00AE10E2" w:rsidRDefault="00AE10E2" w:rsidP="00AE10E2">
      <w:pPr>
        <w:pStyle w:val="14"/>
        <w:numPr>
          <w:ilvl w:val="0"/>
          <w:numId w:val="63"/>
        </w:numPr>
      </w:pPr>
      <w:r>
        <w:t>Левой кнопкой манипулятора типа «мышь» нажать на интересующем пользователе, чтобы открыть карточку с подробной информацией по нему.</w:t>
      </w:r>
    </w:p>
    <w:p w14:paraId="7B21DFC2" w14:textId="2A2DEEF5" w:rsidR="00E52669" w:rsidRDefault="00E52669">
      <w:pPr>
        <w:pStyle w:val="26"/>
      </w:pPr>
      <w:bookmarkStart w:id="203" w:name="_Toc119344155"/>
      <w:r w:rsidRPr="00E52669">
        <w:t>Блокировка и разблокировка пользователя</w:t>
      </w:r>
      <w:bookmarkEnd w:id="203"/>
    </w:p>
    <w:p w14:paraId="3F34FD07" w14:textId="5BFC51CF" w:rsidR="00E52669" w:rsidRDefault="00A1463A" w:rsidP="0088065E">
      <w:pPr>
        <w:pStyle w:val="aff7"/>
      </w:pPr>
      <w:r>
        <w:t>Для б</w:t>
      </w:r>
      <w:r w:rsidRPr="00A1463A">
        <w:t>локировк</w:t>
      </w:r>
      <w:r>
        <w:t>и</w:t>
      </w:r>
      <w:r w:rsidRPr="00A1463A">
        <w:t xml:space="preserve"> и разблокировк</w:t>
      </w:r>
      <w:r>
        <w:t>и</w:t>
      </w:r>
      <w:r w:rsidRPr="00A1463A">
        <w:t xml:space="preserve"> пользователя</w:t>
      </w:r>
      <w:r>
        <w:t xml:space="preserve"> необходимо выполнить следующие действия:</w:t>
      </w:r>
    </w:p>
    <w:p w14:paraId="6C84A85E" w14:textId="77777777" w:rsidR="00162D08" w:rsidRDefault="00162D08" w:rsidP="00162D08">
      <w:pPr>
        <w:pStyle w:val="14"/>
        <w:numPr>
          <w:ilvl w:val="0"/>
          <w:numId w:val="62"/>
        </w:numPr>
      </w:pPr>
      <w:r>
        <w:t>Авторизироваться в Системе.</w:t>
      </w:r>
    </w:p>
    <w:p w14:paraId="76AC5CA6" w14:textId="77777777" w:rsidR="00AE10E2" w:rsidRDefault="00AE10E2" w:rsidP="00AE10E2">
      <w:pPr>
        <w:pStyle w:val="14"/>
        <w:numPr>
          <w:ilvl w:val="0"/>
          <w:numId w:val="62"/>
        </w:numPr>
      </w:pPr>
      <w:r>
        <w:lastRenderedPageBreak/>
        <w:t>При помощи бокового меню перейти в подраздел «Пользователи» Раздела «Настройки».</w:t>
      </w:r>
    </w:p>
    <w:p w14:paraId="3B782391" w14:textId="7283D10E" w:rsidR="00AE10E2" w:rsidRDefault="00AE10E2" w:rsidP="00AE10E2">
      <w:pPr>
        <w:pStyle w:val="14"/>
        <w:numPr>
          <w:ilvl w:val="0"/>
          <w:numId w:val="62"/>
        </w:numPr>
      </w:pPr>
      <w:r>
        <w:t>Левой кнопкой манипулятора типа «мышь» нажать на интересующем пользователе, чтобы открыть карточку с подробной информацией по нему.</w:t>
      </w:r>
    </w:p>
    <w:p w14:paraId="45F7EBB0" w14:textId="5FEF7F10" w:rsidR="00AE10E2" w:rsidRDefault="00AE10E2" w:rsidP="00AE10E2">
      <w:pPr>
        <w:pStyle w:val="14"/>
        <w:numPr>
          <w:ilvl w:val="0"/>
          <w:numId w:val="62"/>
        </w:numPr>
      </w:pPr>
      <w:r>
        <w:t>Нажать кнопку «Заблокировать» и подтвердить блокировку в диалоговом окне, нажав кнопку «Да».</w:t>
      </w:r>
    </w:p>
    <w:p w14:paraId="01EA8306" w14:textId="674EE49B" w:rsidR="00AE10E2" w:rsidRDefault="00AE10E2" w:rsidP="00AE10E2">
      <w:pPr>
        <w:pStyle w:val="14"/>
        <w:numPr>
          <w:ilvl w:val="0"/>
          <w:numId w:val="62"/>
        </w:numPr>
      </w:pPr>
      <w:r>
        <w:t>Для разблокировки пользователя в карточке с подробной информацией по нему нажать кнопку «Разблокировать.</w:t>
      </w:r>
    </w:p>
    <w:p w14:paraId="5D921753" w14:textId="67A4B2B8" w:rsidR="00E52669" w:rsidRDefault="00E52669">
      <w:pPr>
        <w:pStyle w:val="26"/>
      </w:pPr>
      <w:bookmarkStart w:id="204" w:name="_Toc119344156"/>
      <w:r w:rsidRPr="00E52669">
        <w:t>Просмотр, создание и редактирование данных о пользователе</w:t>
      </w:r>
      <w:bookmarkEnd w:id="204"/>
    </w:p>
    <w:p w14:paraId="34693C5F" w14:textId="64318D08" w:rsidR="00E52669" w:rsidRDefault="00A1463A" w:rsidP="0088065E">
      <w:pPr>
        <w:pStyle w:val="aff7"/>
      </w:pPr>
      <w:r>
        <w:t>Для просмотра</w:t>
      </w:r>
      <w:r w:rsidRPr="00A1463A">
        <w:t>, создани</w:t>
      </w:r>
      <w:r>
        <w:t>я</w:t>
      </w:r>
      <w:r w:rsidRPr="00A1463A">
        <w:t xml:space="preserve"> и редактировани</w:t>
      </w:r>
      <w:r>
        <w:t>я</w:t>
      </w:r>
      <w:r w:rsidRPr="00A1463A">
        <w:t xml:space="preserve"> данных о пользователе</w:t>
      </w:r>
      <w:r>
        <w:t xml:space="preserve"> необходимо выполнить следующие действия:</w:t>
      </w:r>
    </w:p>
    <w:p w14:paraId="383BFF2E" w14:textId="77777777" w:rsidR="00162D08" w:rsidRDefault="00162D08" w:rsidP="00162D08">
      <w:pPr>
        <w:pStyle w:val="14"/>
        <w:numPr>
          <w:ilvl w:val="0"/>
          <w:numId w:val="61"/>
        </w:numPr>
      </w:pPr>
      <w:r>
        <w:t>Авторизироваться в Системе.</w:t>
      </w:r>
    </w:p>
    <w:p w14:paraId="30823B70" w14:textId="77777777" w:rsidR="00AE10E2" w:rsidRDefault="00AE10E2" w:rsidP="00AE10E2">
      <w:pPr>
        <w:pStyle w:val="14"/>
        <w:numPr>
          <w:ilvl w:val="0"/>
          <w:numId w:val="61"/>
        </w:numPr>
      </w:pPr>
      <w:r>
        <w:t>При помощи бокового меню перейти в подраздел «Пользователи» Раздела «Настройки».</w:t>
      </w:r>
    </w:p>
    <w:p w14:paraId="16019E48" w14:textId="2B2BBF9D" w:rsidR="00E52669" w:rsidRDefault="00AE10E2" w:rsidP="00AE10E2">
      <w:pPr>
        <w:pStyle w:val="14"/>
        <w:numPr>
          <w:ilvl w:val="0"/>
          <w:numId w:val="61"/>
        </w:numPr>
      </w:pPr>
      <w:r>
        <w:t>Для создания нового пользователя нажать кнопку «</w:t>
      </w:r>
      <w:r w:rsidRPr="001B2E82">
        <w:rPr>
          <w:noProof/>
        </w:rPr>
        <w:drawing>
          <wp:inline distT="0" distB="0" distL="0" distR="0" wp14:anchorId="4C80459F" wp14:editId="6FFBC651">
            <wp:extent cx="303245" cy="285750"/>
            <wp:effectExtent l="0" t="0" r="1905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306218" cy="288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».</w:t>
      </w:r>
    </w:p>
    <w:p w14:paraId="7DBBE15B" w14:textId="204CD5ED" w:rsidR="00AE10E2" w:rsidRDefault="00AE10E2" w:rsidP="00AE10E2">
      <w:pPr>
        <w:pStyle w:val="14"/>
        <w:numPr>
          <w:ilvl w:val="0"/>
          <w:numId w:val="62"/>
        </w:numPr>
      </w:pPr>
      <w:r>
        <w:t xml:space="preserve">Для редактирования информации о пользователе </w:t>
      </w:r>
      <w:r w:rsidR="005721F4">
        <w:t xml:space="preserve">левой </w:t>
      </w:r>
      <w:r>
        <w:t>кнопкой манипулятора типа «мышь» нажать на интересующем пользователе, чтобы открыть карточку с подробной информацией по нему.</w:t>
      </w:r>
    </w:p>
    <w:p w14:paraId="4862AD78" w14:textId="25C1A205" w:rsidR="00AE10E2" w:rsidRDefault="00AE10E2" w:rsidP="00AE10E2">
      <w:pPr>
        <w:pStyle w:val="14"/>
        <w:numPr>
          <w:ilvl w:val="0"/>
          <w:numId w:val="61"/>
        </w:numPr>
      </w:pPr>
      <w:r>
        <w:t>Нажать кнопку «Редактировать».</w:t>
      </w:r>
    </w:p>
    <w:p w14:paraId="10716A5E" w14:textId="4802D057" w:rsidR="00AE10E2" w:rsidRDefault="00AE10E2" w:rsidP="00AE10E2">
      <w:pPr>
        <w:pStyle w:val="14"/>
        <w:numPr>
          <w:ilvl w:val="0"/>
          <w:numId w:val="61"/>
        </w:numPr>
      </w:pPr>
      <w:r>
        <w:t>После изменения информации</w:t>
      </w:r>
      <w:r w:rsidR="005721F4">
        <w:t>, на Этапе 3 «Управление правами», нажать кнопку «Сохранить».</w:t>
      </w:r>
    </w:p>
    <w:p w14:paraId="4895C31D" w14:textId="030D38B8" w:rsidR="00E52669" w:rsidRDefault="00E52669">
      <w:pPr>
        <w:pStyle w:val="26"/>
      </w:pPr>
      <w:bookmarkStart w:id="205" w:name="_Toc119344157"/>
      <w:r w:rsidRPr="00E52669">
        <w:t>Просмотр роли</w:t>
      </w:r>
      <w:bookmarkEnd w:id="205"/>
    </w:p>
    <w:p w14:paraId="2D45AA03" w14:textId="261DE6F2" w:rsidR="00E52669" w:rsidRDefault="00A1463A" w:rsidP="0088065E">
      <w:pPr>
        <w:pStyle w:val="aff7"/>
      </w:pPr>
      <w:r>
        <w:t>Для просмотра</w:t>
      </w:r>
      <w:r w:rsidRPr="00A1463A">
        <w:t xml:space="preserve"> роли</w:t>
      </w:r>
      <w:r>
        <w:t xml:space="preserve"> необходимо выполнить следующие действия:</w:t>
      </w:r>
    </w:p>
    <w:p w14:paraId="70B96A3D" w14:textId="77777777" w:rsidR="00162D08" w:rsidRDefault="00162D08" w:rsidP="00162D08">
      <w:pPr>
        <w:pStyle w:val="14"/>
        <w:numPr>
          <w:ilvl w:val="0"/>
          <w:numId w:val="60"/>
        </w:numPr>
      </w:pPr>
      <w:r>
        <w:t>Авторизироваться в Системе.</w:t>
      </w:r>
    </w:p>
    <w:p w14:paraId="26E6143D" w14:textId="44052F59" w:rsidR="005721F4" w:rsidRDefault="005721F4" w:rsidP="005721F4">
      <w:pPr>
        <w:pStyle w:val="14"/>
        <w:numPr>
          <w:ilvl w:val="0"/>
          <w:numId w:val="60"/>
        </w:numPr>
      </w:pPr>
      <w:r>
        <w:lastRenderedPageBreak/>
        <w:t>При помощи бокового меню перейти в подраздел «Роли» Раздела «Настройки».</w:t>
      </w:r>
    </w:p>
    <w:p w14:paraId="236D614E" w14:textId="7B3516F3" w:rsidR="005721F4" w:rsidRDefault="005721F4" w:rsidP="005721F4">
      <w:pPr>
        <w:pStyle w:val="14"/>
        <w:numPr>
          <w:ilvl w:val="0"/>
          <w:numId w:val="60"/>
        </w:numPr>
      </w:pPr>
      <w:r>
        <w:t>Левой кнопкой манипулятора типа «мышь» нажать на интересующей роли, чтобы открыть карточку с подробной информацией по ней.</w:t>
      </w:r>
    </w:p>
    <w:p w14:paraId="346B01F5" w14:textId="055F12D1" w:rsidR="00E52669" w:rsidRDefault="00E52669">
      <w:pPr>
        <w:pStyle w:val="26"/>
      </w:pPr>
      <w:bookmarkStart w:id="206" w:name="_Toc119344158"/>
      <w:r w:rsidRPr="00E52669">
        <w:t>Просмотр, создание и редактирование данных о роли</w:t>
      </w:r>
      <w:bookmarkEnd w:id="206"/>
    </w:p>
    <w:p w14:paraId="2B6187E9" w14:textId="3D0C90DB" w:rsidR="00E52669" w:rsidRDefault="00A1463A" w:rsidP="0088065E">
      <w:pPr>
        <w:pStyle w:val="aff7"/>
      </w:pPr>
      <w:r>
        <w:t>Для просмотра</w:t>
      </w:r>
      <w:r w:rsidRPr="00A1463A">
        <w:t>, создани</w:t>
      </w:r>
      <w:r>
        <w:t>я</w:t>
      </w:r>
      <w:r w:rsidRPr="00A1463A">
        <w:t xml:space="preserve"> и редактировани</w:t>
      </w:r>
      <w:r>
        <w:t>я</w:t>
      </w:r>
      <w:r w:rsidRPr="00A1463A">
        <w:t xml:space="preserve"> данных о роли</w:t>
      </w:r>
      <w:r>
        <w:t xml:space="preserve"> необходимо выполнить следующие действия:</w:t>
      </w:r>
    </w:p>
    <w:p w14:paraId="142DA0E5" w14:textId="77777777" w:rsidR="00162D08" w:rsidRDefault="00162D08" w:rsidP="00162D08">
      <w:pPr>
        <w:pStyle w:val="14"/>
        <w:numPr>
          <w:ilvl w:val="0"/>
          <w:numId w:val="59"/>
        </w:numPr>
      </w:pPr>
      <w:r>
        <w:t>Авторизироваться в Системе.</w:t>
      </w:r>
    </w:p>
    <w:p w14:paraId="0AC2F05C" w14:textId="77777777" w:rsidR="004E32FB" w:rsidRDefault="004E32FB" w:rsidP="004E32FB">
      <w:pPr>
        <w:pStyle w:val="14"/>
        <w:numPr>
          <w:ilvl w:val="0"/>
          <w:numId w:val="59"/>
        </w:numPr>
      </w:pPr>
      <w:r>
        <w:t>При помощи бокового меню перейти в подраздел «Роли» Раздела «Настройки».</w:t>
      </w:r>
    </w:p>
    <w:p w14:paraId="4EF9E2B8" w14:textId="1885C810" w:rsidR="004E32FB" w:rsidRDefault="004E32FB" w:rsidP="004E32FB">
      <w:pPr>
        <w:pStyle w:val="14"/>
        <w:numPr>
          <w:ilvl w:val="0"/>
          <w:numId w:val="59"/>
        </w:numPr>
      </w:pPr>
      <w:r>
        <w:t>Для создания новой роли нажать кнопку «</w:t>
      </w:r>
      <w:r w:rsidRPr="001B2E82">
        <w:rPr>
          <w:noProof/>
        </w:rPr>
        <w:drawing>
          <wp:inline distT="0" distB="0" distL="0" distR="0" wp14:anchorId="637B9CEF" wp14:editId="184072D7">
            <wp:extent cx="303245" cy="285750"/>
            <wp:effectExtent l="0" t="0" r="1905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306218" cy="288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».</w:t>
      </w:r>
    </w:p>
    <w:p w14:paraId="5F58CF13" w14:textId="4BCA2497" w:rsidR="004E32FB" w:rsidRDefault="008A7631" w:rsidP="004E32FB">
      <w:pPr>
        <w:pStyle w:val="14"/>
        <w:numPr>
          <w:ilvl w:val="0"/>
          <w:numId w:val="59"/>
        </w:numPr>
      </w:pPr>
      <w:r>
        <w:t>Заполнить все обязательные поля и выбрать права для роли.</w:t>
      </w:r>
    </w:p>
    <w:p w14:paraId="24EA7F7C" w14:textId="51961A53" w:rsidR="008A7631" w:rsidRDefault="008A7631" w:rsidP="004E32FB">
      <w:pPr>
        <w:pStyle w:val="14"/>
        <w:numPr>
          <w:ilvl w:val="0"/>
          <w:numId w:val="59"/>
        </w:numPr>
      </w:pPr>
      <w:r>
        <w:t>Нажать кнопку Создать».</w:t>
      </w:r>
    </w:p>
    <w:p w14:paraId="0D723555" w14:textId="2D2AEE0C" w:rsidR="008A7631" w:rsidRDefault="008A7631" w:rsidP="008A7631">
      <w:pPr>
        <w:pStyle w:val="14"/>
        <w:numPr>
          <w:ilvl w:val="0"/>
          <w:numId w:val="59"/>
        </w:numPr>
      </w:pPr>
      <w:r>
        <w:t>Для редактирования информации о роли левой кнопкой манипулятора типа «мышь» нажать на интересующей роли, чтобы открыть карточку с подробной информацией по ней.</w:t>
      </w:r>
    </w:p>
    <w:p w14:paraId="62FAFBAD" w14:textId="5ABB7132" w:rsidR="008A7631" w:rsidRDefault="008A7631" w:rsidP="008A7631">
      <w:pPr>
        <w:pStyle w:val="14"/>
        <w:numPr>
          <w:ilvl w:val="0"/>
          <w:numId w:val="59"/>
        </w:numPr>
      </w:pPr>
      <w:r>
        <w:t>Нажать кнопку «Редактировать».</w:t>
      </w:r>
    </w:p>
    <w:p w14:paraId="63F27975" w14:textId="23F2BB6A" w:rsidR="008A7631" w:rsidRDefault="008A7631" w:rsidP="008A7631">
      <w:pPr>
        <w:pStyle w:val="14"/>
        <w:numPr>
          <w:ilvl w:val="0"/>
          <w:numId w:val="59"/>
        </w:numPr>
      </w:pPr>
      <w:r>
        <w:t>После изменения информации нажать кнопку «Сохранить».</w:t>
      </w:r>
    </w:p>
    <w:p w14:paraId="0836E65B" w14:textId="23EAB05D" w:rsidR="00E52669" w:rsidRDefault="00E52669">
      <w:pPr>
        <w:pStyle w:val="26"/>
      </w:pPr>
      <w:bookmarkStart w:id="207" w:name="_Toc119344159"/>
      <w:r w:rsidRPr="00E52669">
        <w:t>Удаление роли</w:t>
      </w:r>
      <w:bookmarkEnd w:id="207"/>
    </w:p>
    <w:p w14:paraId="7D7C92F5" w14:textId="6A5E41BB" w:rsidR="00E52669" w:rsidRDefault="00A1463A" w:rsidP="0088065E">
      <w:pPr>
        <w:pStyle w:val="aff7"/>
      </w:pPr>
      <w:r>
        <w:t>Для у</w:t>
      </w:r>
      <w:r w:rsidRPr="00A1463A">
        <w:t>далени</w:t>
      </w:r>
      <w:r>
        <w:t>я</w:t>
      </w:r>
      <w:r w:rsidRPr="00A1463A">
        <w:t xml:space="preserve"> роли</w:t>
      </w:r>
      <w:r>
        <w:t xml:space="preserve"> необходимо выполнить следующие действия:</w:t>
      </w:r>
    </w:p>
    <w:p w14:paraId="3582390C" w14:textId="77777777" w:rsidR="00162D08" w:rsidRDefault="00162D08" w:rsidP="00162D08">
      <w:pPr>
        <w:pStyle w:val="14"/>
        <w:numPr>
          <w:ilvl w:val="0"/>
          <w:numId w:val="58"/>
        </w:numPr>
      </w:pPr>
      <w:r>
        <w:t>Авторизироваться в Системе.</w:t>
      </w:r>
    </w:p>
    <w:p w14:paraId="27591212" w14:textId="77777777" w:rsidR="008A7631" w:rsidRDefault="008A7631" w:rsidP="008A7631">
      <w:pPr>
        <w:pStyle w:val="14"/>
        <w:numPr>
          <w:ilvl w:val="0"/>
          <w:numId w:val="58"/>
        </w:numPr>
      </w:pPr>
      <w:r>
        <w:t>При помощи бокового меню перейти в подраздел «Роли» Раздела «Настройки».</w:t>
      </w:r>
    </w:p>
    <w:p w14:paraId="40AFB4B8" w14:textId="67AA01DC" w:rsidR="008A7631" w:rsidRDefault="008A7631" w:rsidP="008A7631">
      <w:pPr>
        <w:pStyle w:val="14"/>
        <w:numPr>
          <w:ilvl w:val="0"/>
          <w:numId w:val="58"/>
        </w:numPr>
      </w:pPr>
      <w:r>
        <w:t>Левой кнопкой манипулятора типа «мышь» нажать на интересующей роли, чтобы открыть карточку с подробной информацией по ней.</w:t>
      </w:r>
    </w:p>
    <w:p w14:paraId="0016325D" w14:textId="39E15E0E" w:rsidR="008A7631" w:rsidRDefault="008A7631" w:rsidP="008A7631">
      <w:pPr>
        <w:pStyle w:val="14"/>
        <w:numPr>
          <w:ilvl w:val="0"/>
          <w:numId w:val="58"/>
        </w:numPr>
      </w:pPr>
      <w:r>
        <w:lastRenderedPageBreak/>
        <w:t>Нажать кнопку «Удалить и выйти».</w:t>
      </w:r>
    </w:p>
    <w:p w14:paraId="15E2201F" w14:textId="6BBA16C5" w:rsidR="008A7631" w:rsidRDefault="008A7631" w:rsidP="008A7631">
      <w:pPr>
        <w:pStyle w:val="14"/>
        <w:numPr>
          <w:ilvl w:val="0"/>
          <w:numId w:val="58"/>
        </w:numPr>
      </w:pPr>
      <w:r>
        <w:t xml:space="preserve">В диалоговом окне </w:t>
      </w:r>
      <w:r w:rsidR="00982736">
        <w:t>подтвердить</w:t>
      </w:r>
      <w:r>
        <w:t xml:space="preserve"> удаление роли, нажав кнопку «Да».</w:t>
      </w:r>
    </w:p>
    <w:p w14:paraId="3D2FD613" w14:textId="214F9436" w:rsidR="00E52669" w:rsidRDefault="00E52669">
      <w:pPr>
        <w:pStyle w:val="26"/>
      </w:pPr>
      <w:bookmarkStart w:id="208" w:name="_Toc119344160"/>
      <w:r w:rsidRPr="00E52669">
        <w:t>Просмотр журнала состояний оборудования</w:t>
      </w:r>
      <w:bookmarkEnd w:id="208"/>
    </w:p>
    <w:p w14:paraId="04F5A713" w14:textId="6D6C2F44" w:rsidR="00E52669" w:rsidRDefault="00A1463A" w:rsidP="0088065E">
      <w:pPr>
        <w:pStyle w:val="aff7"/>
      </w:pPr>
      <w:r>
        <w:t>Для просмотра</w:t>
      </w:r>
      <w:r w:rsidRPr="00A1463A">
        <w:t xml:space="preserve"> журнала состояний оборудования</w:t>
      </w:r>
      <w:r>
        <w:t xml:space="preserve"> необходимо выполнить следующие действия:</w:t>
      </w:r>
    </w:p>
    <w:p w14:paraId="5FD3629D" w14:textId="77777777" w:rsidR="00162D08" w:rsidRDefault="00162D08" w:rsidP="00162D08">
      <w:pPr>
        <w:pStyle w:val="14"/>
        <w:numPr>
          <w:ilvl w:val="0"/>
          <w:numId w:val="57"/>
        </w:numPr>
      </w:pPr>
      <w:r>
        <w:t>Авторизироваться в Системе.</w:t>
      </w:r>
    </w:p>
    <w:p w14:paraId="39529C38" w14:textId="3DA60A67" w:rsidR="00614D37" w:rsidRDefault="00614D37" w:rsidP="00614D37">
      <w:pPr>
        <w:pStyle w:val="14"/>
        <w:numPr>
          <w:ilvl w:val="0"/>
          <w:numId w:val="57"/>
        </w:numPr>
      </w:pPr>
      <w:r>
        <w:t>При помощи бокового меню перейти в подраздел «Диагностика» Раздела «Журналы».</w:t>
      </w:r>
    </w:p>
    <w:p w14:paraId="6F346666" w14:textId="2716E8C1" w:rsidR="00E52669" w:rsidRPr="00E52669" w:rsidRDefault="00E52669">
      <w:pPr>
        <w:pStyle w:val="26"/>
      </w:pPr>
      <w:bookmarkStart w:id="209" w:name="_Toc119344161"/>
      <w:r w:rsidRPr="00E52669">
        <w:t>Просмотр действий пользователя</w:t>
      </w:r>
      <w:bookmarkEnd w:id="209"/>
    </w:p>
    <w:p w14:paraId="0AAE6748" w14:textId="5949788C" w:rsidR="00A62C2A" w:rsidRDefault="00A1463A" w:rsidP="0088065E">
      <w:pPr>
        <w:pStyle w:val="aff7"/>
      </w:pPr>
      <w:r>
        <w:t>Для просмотра</w:t>
      </w:r>
      <w:r w:rsidRPr="00A1463A">
        <w:t xml:space="preserve"> действий пользователя</w:t>
      </w:r>
      <w:r>
        <w:t xml:space="preserve"> необходимо выполнить следующие действия:</w:t>
      </w:r>
    </w:p>
    <w:p w14:paraId="4B7B1865" w14:textId="77777777" w:rsidR="00162D08" w:rsidRDefault="00162D08" w:rsidP="00162D08">
      <w:pPr>
        <w:pStyle w:val="14"/>
        <w:numPr>
          <w:ilvl w:val="0"/>
          <w:numId w:val="56"/>
        </w:numPr>
      </w:pPr>
      <w:r>
        <w:t>Авторизироваться в Системе.</w:t>
      </w:r>
    </w:p>
    <w:p w14:paraId="0E8C2792" w14:textId="2307DBDA" w:rsidR="00A1463A" w:rsidRDefault="00614D37" w:rsidP="005165EC">
      <w:pPr>
        <w:pStyle w:val="14"/>
        <w:numPr>
          <w:ilvl w:val="0"/>
          <w:numId w:val="56"/>
        </w:numPr>
      </w:pPr>
      <w:r>
        <w:t>При помощи бокового меню перейти в подраздел «Действия пользователей» Раздела «Журналы».</w:t>
      </w:r>
    </w:p>
    <w:p w14:paraId="644A7770" w14:textId="46EECC21" w:rsidR="00325D6A" w:rsidRPr="00676E1C" w:rsidRDefault="00325D6A">
      <w:pPr>
        <w:pStyle w:val="16"/>
      </w:pPr>
      <w:bookmarkStart w:id="210" w:name="_Toc119344162"/>
      <w:r w:rsidRPr="00676E1C">
        <w:lastRenderedPageBreak/>
        <w:t>Аварийные ситуации</w:t>
      </w:r>
      <w:bookmarkEnd w:id="210"/>
    </w:p>
    <w:p w14:paraId="17D4DEBA" w14:textId="5219DADD" w:rsidR="00325D6A" w:rsidRPr="00676E1C" w:rsidRDefault="00325D6A">
      <w:pPr>
        <w:pStyle w:val="26"/>
      </w:pPr>
      <w:bookmarkStart w:id="211" w:name="_Toc119344163"/>
      <w:r w:rsidRPr="00676E1C">
        <w:t>Действия в случае несоблюдения условий выполнения технологического процесса</w:t>
      </w:r>
      <w:bookmarkEnd w:id="211"/>
    </w:p>
    <w:p w14:paraId="5C7153A5" w14:textId="77777777" w:rsidR="00325D6A" w:rsidRPr="00E9720F" w:rsidRDefault="00325D6A" w:rsidP="00E9720F">
      <w:pPr>
        <w:pStyle w:val="af1"/>
      </w:pPr>
      <w:r w:rsidRPr="00E9720F">
        <w:t>В случае невозможности Системы продолжить выполнение команд пользователей, появляются сообщения в текущем окне браузера с описанием ошибки, после чего Система возвращается в рабочее состояние, предшествовавшее неверной (недопустимой) команде или некорректному вводу данных.</w:t>
      </w:r>
    </w:p>
    <w:p w14:paraId="02A2C520" w14:textId="1073A5AA" w:rsidR="00325D6A" w:rsidRPr="00E9720F" w:rsidRDefault="00325D6A" w:rsidP="00E9720F">
      <w:pPr>
        <w:pStyle w:val="af1"/>
      </w:pPr>
      <w:r w:rsidRPr="00E9720F">
        <w:t xml:space="preserve">Если в процессе работы Система перестает реагировать на действия пользователей, то следует обновить страницу браузера с </w:t>
      </w:r>
      <w:bookmarkStart w:id="212" w:name="_Hlk119175229"/>
      <w:r w:rsidRPr="00E9720F">
        <w:t>URL-адресом</w:t>
      </w:r>
      <w:bookmarkEnd w:id="212"/>
      <w:r w:rsidRPr="00E9720F">
        <w:t xml:space="preserve"> Системы c помощью нажатия клавиши </w:t>
      </w:r>
      <w:bookmarkStart w:id="213" w:name="_Hlk119175230"/>
      <w:r w:rsidRPr="00E9720F">
        <w:t>CTRL+F5</w:t>
      </w:r>
      <w:bookmarkEnd w:id="213"/>
      <w:r w:rsidRPr="00E9720F">
        <w:t>. Если ошибка не устраняется, то следует обратиться к администратору Системы.</w:t>
      </w:r>
    </w:p>
    <w:p w14:paraId="40ABF0D2" w14:textId="44EE3810" w:rsidR="00325D6A" w:rsidRPr="00676E1C" w:rsidRDefault="00325D6A">
      <w:pPr>
        <w:pStyle w:val="26"/>
      </w:pPr>
      <w:bookmarkStart w:id="214" w:name="_Toc119344164"/>
      <w:r w:rsidRPr="00676E1C">
        <w:t>Действия по восстановлению данных при обнаружении ошибок в данных</w:t>
      </w:r>
      <w:bookmarkEnd w:id="214"/>
    </w:p>
    <w:p w14:paraId="1F42747E" w14:textId="77777777" w:rsidR="00325D6A" w:rsidRPr="00E9720F" w:rsidRDefault="00325D6A" w:rsidP="00E9720F">
      <w:pPr>
        <w:pStyle w:val="af1"/>
      </w:pPr>
      <w:r w:rsidRPr="00E9720F">
        <w:t>В случае обнаружения ошибок в данных в Системе следует обратиться к системному администратору Системы. При этом необходимо указать перечень данных, содержащих ошибки, и правильные значения искаженных атрибутов.</w:t>
      </w:r>
    </w:p>
    <w:p w14:paraId="537BD532" w14:textId="77777777" w:rsidR="00325D6A" w:rsidRPr="00E9720F" w:rsidRDefault="00325D6A" w:rsidP="00E9720F">
      <w:pPr>
        <w:pStyle w:val="af1"/>
      </w:pPr>
      <w:r w:rsidRPr="00E9720F">
        <w:t>При нарушении работы с данными, созданными (измененными) до текущего дня, восстановление происходит из резервной копии базы данных.</w:t>
      </w:r>
    </w:p>
    <w:p w14:paraId="50AECDAF" w14:textId="77777777" w:rsidR="00325D6A" w:rsidRPr="00E9720F" w:rsidRDefault="00325D6A" w:rsidP="00E9720F">
      <w:pPr>
        <w:pStyle w:val="af1"/>
      </w:pPr>
      <w:r w:rsidRPr="00E9720F">
        <w:t>При нарушении работы с данными, созданными или отредактированными в течение текущего дня, пользователи заново вводят эти данные.</w:t>
      </w:r>
    </w:p>
    <w:p w14:paraId="1E42B57C" w14:textId="01E9873F" w:rsidR="00325D6A" w:rsidRPr="00676E1C" w:rsidRDefault="00325D6A">
      <w:pPr>
        <w:pStyle w:val="26"/>
      </w:pPr>
      <w:bookmarkStart w:id="215" w:name="_Toc119344165"/>
      <w:r w:rsidRPr="00676E1C">
        <w:t>Действия в случаях обнаружении несанкционированного вмешательства в данные</w:t>
      </w:r>
      <w:bookmarkEnd w:id="215"/>
    </w:p>
    <w:p w14:paraId="00391896" w14:textId="77777777" w:rsidR="00325D6A" w:rsidRPr="00E9720F" w:rsidRDefault="00325D6A" w:rsidP="00E9720F">
      <w:pPr>
        <w:pStyle w:val="af1"/>
      </w:pPr>
      <w:r w:rsidRPr="00E9720F">
        <w:t>При обнаружении несанкционированного вмешательства в данные Системы необходимо обратится к администратору Системы.</w:t>
      </w:r>
    </w:p>
    <w:p w14:paraId="2970F15C" w14:textId="77777777" w:rsidR="00325D6A" w:rsidRPr="00E9720F" w:rsidRDefault="00325D6A" w:rsidP="00E9720F">
      <w:pPr>
        <w:pStyle w:val="af1"/>
      </w:pPr>
      <w:r w:rsidRPr="00E9720F">
        <w:lastRenderedPageBreak/>
        <w:t>При этом необходимо описать признаки и предполагаемый характер вмешательства, указать перечень данных, подвергшихся вмешательству и быть готовым по требованию администратора Системы описать признаки аварийной ситуации и действия, которые были выполнены пользователем непосредственно перед возникновением аварийной ситуации.</w:t>
      </w:r>
    </w:p>
    <w:p w14:paraId="1F18225D" w14:textId="76F62FA9" w:rsidR="00325D6A" w:rsidRPr="00676E1C" w:rsidRDefault="00325D6A">
      <w:pPr>
        <w:pStyle w:val="26"/>
      </w:pPr>
      <w:bookmarkStart w:id="216" w:name="_Toc119344166"/>
      <w:r w:rsidRPr="00676E1C">
        <w:t>Действия в других аварийных ситуациях</w:t>
      </w:r>
      <w:bookmarkEnd w:id="216"/>
    </w:p>
    <w:p w14:paraId="08751018" w14:textId="3DB99855" w:rsidR="003D3D6E" w:rsidRPr="00E9720F" w:rsidRDefault="00325D6A" w:rsidP="00E9720F">
      <w:pPr>
        <w:pStyle w:val="af1"/>
      </w:pPr>
      <w:r w:rsidRPr="00E9720F">
        <w:t>В случае возникновения других аварийных ситуаций при работе с Системой следует обратиться к системному администратору. При этом необходимо быть готовым по просьбе администратора описать признаки аварийной ситуации и действия, которые были выполнены непосредственно перед возникновением аварийной ситуации. При невозможности исправить аварийную ситуацию администратором Системы, а также по любым другим вопросам, связанным с работой Системы, следует обращаться к специалистам по обслуживанию Системы.</w:t>
      </w:r>
    </w:p>
    <w:sectPr w:rsidR="003D3D6E" w:rsidRPr="00E9720F" w:rsidSect="00A9165D">
      <w:headerReference w:type="default" r:id="rId185"/>
      <w:footerReference w:type="default" r:id="rId186"/>
      <w:pgSz w:w="11906" w:h="16838"/>
      <w:pgMar w:top="850" w:right="454" w:bottom="850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965B35" w14:textId="77777777" w:rsidR="00293640" w:rsidRDefault="00293640" w:rsidP="00676E1C">
      <w:pPr>
        <w:spacing w:line="240" w:lineRule="auto"/>
      </w:pPr>
      <w:r>
        <w:separator/>
      </w:r>
    </w:p>
  </w:endnote>
  <w:endnote w:type="continuationSeparator" w:id="0">
    <w:p w14:paraId="6921CF32" w14:textId="77777777" w:rsidR="00293640" w:rsidRDefault="00293640" w:rsidP="00676E1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 Полужирный">
    <w:altName w:val="Times New Roman"/>
    <w:panose1 w:val="02020803070505020304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charset w:val="CC"/>
    <w:family w:val="swiss"/>
    <w:pitch w:val="variable"/>
    <w:sig w:usb0="00000287" w:usb1="00000000" w:usb2="00000000" w:usb3="00000000" w:csb0="0000009F" w:csb1="00000000"/>
  </w:font>
  <w:font w:name="GOST type B">
    <w:altName w:val="Calibri"/>
    <w:charset w:val="00"/>
    <w:family w:val="swiss"/>
    <w:pitch w:val="variable"/>
    <w:sig w:usb0="00000201" w:usb1="00000000" w:usb2="00000000" w:usb3="00000000" w:csb0="00000005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288E98" w14:textId="4DCEA59D" w:rsidR="00676E1C" w:rsidRPr="00676E1C" w:rsidRDefault="00676E1C" w:rsidP="00676E1C">
    <w:pPr>
      <w:pStyle w:val="afffff"/>
    </w:pPr>
    <w:r w:rsidRPr="00676E1C">
      <w:t>Москва 20</w:t>
    </w:r>
    <w:r w:rsidR="00180C52">
      <w:t>22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53872268"/>
      <w:docPartObj>
        <w:docPartGallery w:val="Page Numbers (Bottom of Page)"/>
        <w:docPartUnique/>
      </w:docPartObj>
    </w:sdtPr>
    <w:sdtContent>
      <w:p w14:paraId="0AB62715" w14:textId="298C817C" w:rsidR="00676E1C" w:rsidRPr="00676E1C" w:rsidRDefault="00676E1C" w:rsidP="00676E1C">
        <w:pPr>
          <w:pStyle w:val="affc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CE3E1B" w14:textId="77777777" w:rsidR="00293640" w:rsidRDefault="00293640" w:rsidP="00676E1C">
      <w:pPr>
        <w:spacing w:line="240" w:lineRule="auto"/>
      </w:pPr>
      <w:r>
        <w:separator/>
      </w:r>
    </w:p>
  </w:footnote>
  <w:footnote w:type="continuationSeparator" w:id="0">
    <w:p w14:paraId="2763E5E0" w14:textId="77777777" w:rsidR="00293640" w:rsidRDefault="00293640" w:rsidP="00676E1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111FC9" w14:textId="0A261334" w:rsidR="00A61EE3" w:rsidRDefault="00DA63F6">
    <w:pPr>
      <w:pStyle w:val="affa"/>
    </w:pPr>
    <w:r>
      <w:rPr>
        <w:noProof/>
        <w:color w:val="000000"/>
      </w:rPr>
      <w:drawing>
        <wp:inline distT="0" distB="0" distL="0" distR="0" wp14:anchorId="71BB667D" wp14:editId="3D57B6E2">
          <wp:extent cx="1667495" cy="565266"/>
          <wp:effectExtent l="0" t="0" r="9525" b="6350"/>
          <wp:docPr id="18" name="image1.png" descr="Изображение выглядит как текст&#10;&#10;Автоматически созданное описание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Изображение выглядит как текст&#10;&#10;Автоматически созданное описание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71480" cy="5666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63713" w14:textId="50D71BED" w:rsidR="00676E1C" w:rsidRPr="00DA63F6" w:rsidRDefault="00DA63F6" w:rsidP="00DA63F6">
    <w:pPr>
      <w:pStyle w:val="affc"/>
    </w:pPr>
    <w:r>
      <w:t>ПРОГРАММНОЕ ОБЕСПЕЧЕНИЕ «GREENWAVE.PASS»</w:t>
    </w:r>
    <w:r>
      <w:br/>
      <w:t>РУКОВОДСТВО ПОЛЬЗОВАТЕЛЯ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491E978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E772308"/>
    <w:multiLevelType w:val="hybridMultilevel"/>
    <w:tmpl w:val="28AA6B88"/>
    <w:lvl w:ilvl="0" w:tplc="71367F7E">
      <w:start w:val="1"/>
      <w:numFmt w:val="decimal"/>
      <w:pStyle w:val="a"/>
      <w:suff w:val="space"/>
      <w:lvlText w:val="%1."/>
      <w:lvlJc w:val="left"/>
      <w:pPr>
        <w:ind w:left="1134" w:hanging="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BD364B"/>
    <w:multiLevelType w:val="hybridMultilevel"/>
    <w:tmpl w:val="9EB065A4"/>
    <w:lvl w:ilvl="0" w:tplc="E11A24CA">
      <w:start w:val="1"/>
      <w:numFmt w:val="bullet"/>
      <w:pStyle w:val="20"/>
      <w:suff w:val="space"/>
      <w:lvlText w:val=""/>
      <w:lvlJc w:val="left"/>
      <w:pPr>
        <w:ind w:left="1162" w:hanging="22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AD2491"/>
    <w:multiLevelType w:val="hybridMultilevel"/>
    <w:tmpl w:val="A7EC8D34"/>
    <w:lvl w:ilvl="0" w:tplc="CF405EEC">
      <w:start w:val="1"/>
      <w:numFmt w:val="decimal"/>
      <w:pStyle w:val="a0"/>
      <w:suff w:val="nothing"/>
      <w:lvlText w:val="(%1)"/>
      <w:lvlJc w:val="center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0E4612"/>
    <w:multiLevelType w:val="multilevel"/>
    <w:tmpl w:val="B156D524"/>
    <w:lvl w:ilvl="0">
      <w:start w:val="1"/>
      <w:numFmt w:val="russianLower"/>
      <w:pStyle w:val="1"/>
      <w:suff w:val="space"/>
      <w:lvlText w:val="%1)"/>
      <w:lvlJc w:val="left"/>
      <w:pPr>
        <w:ind w:left="1004" w:hanging="295"/>
      </w:pPr>
      <w:rPr>
        <w:rFonts w:hint="default"/>
      </w:rPr>
    </w:lvl>
    <w:lvl w:ilvl="1">
      <w:start w:val="1"/>
      <w:numFmt w:val="decimal"/>
      <w:pStyle w:val="21"/>
      <w:suff w:val="space"/>
      <w:lvlText w:val="%2)"/>
      <w:lvlJc w:val="left"/>
      <w:pPr>
        <w:ind w:left="1276" w:hanging="312"/>
      </w:pPr>
      <w:rPr>
        <w:rFonts w:hint="default"/>
      </w:rPr>
    </w:lvl>
    <w:lvl w:ilvl="2">
      <w:start w:val="1"/>
      <w:numFmt w:val="decimal"/>
      <w:lvlText w:val="%3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 w15:restartNumberingAfterBreak="0">
    <w:nsid w:val="295F6830"/>
    <w:multiLevelType w:val="hybridMultilevel"/>
    <w:tmpl w:val="FE1ABE44"/>
    <w:lvl w:ilvl="0" w:tplc="5DF61D40">
      <w:start w:val="1"/>
      <w:numFmt w:val="decimal"/>
      <w:pStyle w:val="a1"/>
      <w:suff w:val="nothing"/>
      <w:lvlText w:val="Рисунок Г.%1 "/>
      <w:lvlJc w:val="center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1208A8"/>
    <w:multiLevelType w:val="hybridMultilevel"/>
    <w:tmpl w:val="388A66B8"/>
    <w:lvl w:ilvl="0" w:tplc="26E4656A">
      <w:start w:val="1"/>
      <w:numFmt w:val="decimal"/>
      <w:pStyle w:val="a2"/>
      <w:suff w:val="nothing"/>
      <w:lvlText w:val="Рисунок Б.%1 "/>
      <w:lvlJc w:val="center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B12C51"/>
    <w:multiLevelType w:val="hybridMultilevel"/>
    <w:tmpl w:val="ADBA2446"/>
    <w:lvl w:ilvl="0" w:tplc="916C433E">
      <w:start w:val="1"/>
      <w:numFmt w:val="decimal"/>
      <w:pStyle w:val="a3"/>
      <w:suff w:val="nothing"/>
      <w:lvlText w:val="Таблица Д.%1 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BA052A"/>
    <w:multiLevelType w:val="hybridMultilevel"/>
    <w:tmpl w:val="22684C14"/>
    <w:lvl w:ilvl="0" w:tplc="FC4812FE">
      <w:start w:val="1"/>
      <w:numFmt w:val="lowerLetter"/>
      <w:pStyle w:val="10"/>
      <w:suff w:val="space"/>
      <w:lvlText w:val="%1)"/>
      <w:lvlJc w:val="left"/>
      <w:pPr>
        <w:ind w:left="1004" w:hanging="2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D31F98"/>
    <w:multiLevelType w:val="hybridMultilevel"/>
    <w:tmpl w:val="F1DC308E"/>
    <w:lvl w:ilvl="0" w:tplc="18F0035C">
      <w:start w:val="1"/>
      <w:numFmt w:val="bullet"/>
      <w:pStyle w:val="11"/>
      <w:suff w:val="space"/>
      <w:lvlText w:val=""/>
      <w:lvlJc w:val="left"/>
      <w:pPr>
        <w:ind w:left="936" w:hanging="227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0" w15:restartNumberingAfterBreak="0">
    <w:nsid w:val="3AEB0366"/>
    <w:multiLevelType w:val="hybridMultilevel"/>
    <w:tmpl w:val="498274C0"/>
    <w:lvl w:ilvl="0" w:tplc="72C0C938">
      <w:start w:val="1"/>
      <w:numFmt w:val="bullet"/>
      <w:pStyle w:val="3"/>
      <w:suff w:val="space"/>
      <w:lvlText w:val=""/>
      <w:lvlJc w:val="left"/>
      <w:pPr>
        <w:ind w:left="1372" w:hanging="238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28" w:hanging="360"/>
      </w:pPr>
      <w:rPr>
        <w:rFonts w:ascii="Wingdings" w:hAnsi="Wingdings" w:hint="default"/>
      </w:rPr>
    </w:lvl>
  </w:abstractNum>
  <w:abstractNum w:abstractNumId="11" w15:restartNumberingAfterBreak="0">
    <w:nsid w:val="4B6C30DF"/>
    <w:multiLevelType w:val="hybridMultilevel"/>
    <w:tmpl w:val="EE0026DE"/>
    <w:lvl w:ilvl="0" w:tplc="F4B454E0">
      <w:start w:val="1"/>
      <w:numFmt w:val="bullet"/>
      <w:pStyle w:val="12"/>
      <w:suff w:val="space"/>
      <w:lvlText w:val=""/>
      <w:lvlJc w:val="left"/>
      <w:pPr>
        <w:ind w:left="454" w:hanging="199"/>
      </w:pPr>
      <w:rPr>
        <w:rFonts w:ascii="Symbol" w:hAnsi="Symbol" w:cs="Symbol" w:hint="default"/>
        <w:color w:val="auto"/>
      </w:rPr>
    </w:lvl>
    <w:lvl w:ilvl="1" w:tplc="7E4CAD42">
      <w:start w:val="1"/>
      <w:numFmt w:val="bullet"/>
      <w:pStyle w:val="22"/>
      <w:suff w:val="space"/>
      <w:lvlText w:val=""/>
      <w:lvlJc w:val="left"/>
      <w:pPr>
        <w:ind w:left="652" w:hanging="198"/>
      </w:pPr>
      <w:rPr>
        <w:rFonts w:ascii="Symbol" w:hAnsi="Symbol" w:cs="Symbol" w:hint="default"/>
        <w:color w:val="auto"/>
      </w:rPr>
    </w:lvl>
    <w:lvl w:ilvl="2" w:tplc="AC6E81A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592B62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C7AD1C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AD25A5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5F49A7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7C6D25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0D07ED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C0344E6"/>
    <w:multiLevelType w:val="hybridMultilevel"/>
    <w:tmpl w:val="1408D412"/>
    <w:lvl w:ilvl="0" w:tplc="C6E00D00">
      <w:start w:val="1"/>
      <w:numFmt w:val="decimal"/>
      <w:pStyle w:val="a4"/>
      <w:suff w:val="nothing"/>
      <w:lvlText w:val="Таблица А.%1 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F31DDA"/>
    <w:multiLevelType w:val="hybridMultilevel"/>
    <w:tmpl w:val="FA76395C"/>
    <w:lvl w:ilvl="0" w:tplc="F6D85678">
      <w:start w:val="1"/>
      <w:numFmt w:val="decimal"/>
      <w:pStyle w:val="a5"/>
      <w:lvlText w:val="%1"/>
      <w:lvlJc w:val="left"/>
      <w:pPr>
        <w:tabs>
          <w:tab w:val="num" w:pos="1418"/>
        </w:tabs>
        <w:ind w:left="1418" w:hanging="567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651F6D"/>
    <w:multiLevelType w:val="hybridMultilevel"/>
    <w:tmpl w:val="C14C017C"/>
    <w:lvl w:ilvl="0" w:tplc="F6A0DFF6">
      <w:start w:val="1"/>
      <w:numFmt w:val="decimal"/>
      <w:pStyle w:val="a6"/>
      <w:suff w:val="nothing"/>
      <w:lvlText w:val="Таблица Г.%1 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690960"/>
    <w:multiLevelType w:val="multilevel"/>
    <w:tmpl w:val="B51A42F6"/>
    <w:lvl w:ilvl="0">
      <w:start w:val="1"/>
      <w:numFmt w:val="russianUpper"/>
      <w:pStyle w:val="13"/>
      <w:suff w:val="space"/>
      <w:lvlText w:val="Приложение %1"/>
      <w:lvlJc w:val="left"/>
      <w:pPr>
        <w:ind w:left="709" w:hanging="709"/>
      </w:pPr>
      <w:rPr>
        <w:rFonts w:hint="default"/>
      </w:rPr>
    </w:lvl>
    <w:lvl w:ilvl="1">
      <w:start w:val="1"/>
      <w:numFmt w:val="decimal"/>
      <w:pStyle w:val="23"/>
      <w:suff w:val="space"/>
      <w:lvlText w:val="%1.%2"/>
      <w:lvlJc w:val="left"/>
      <w:pPr>
        <w:ind w:left="709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0"/>
      <w:suff w:val="space"/>
      <w:lvlText w:val="%1.%2.%3"/>
      <w:lvlJc w:val="left"/>
      <w:pPr>
        <w:ind w:left="709" w:firstLine="0"/>
      </w:pPr>
      <w:rPr>
        <w:rFonts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709" w:firstLine="0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709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 w15:restartNumberingAfterBreak="0">
    <w:nsid w:val="51E80436"/>
    <w:multiLevelType w:val="multilevel"/>
    <w:tmpl w:val="C944AC28"/>
    <w:lvl w:ilvl="0">
      <w:start w:val="1"/>
      <w:numFmt w:val="decimal"/>
      <w:pStyle w:val="a7"/>
      <w:suff w:val="nothing"/>
      <w:lvlText w:val="%1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a8"/>
      <w:suff w:val="nothing"/>
      <w:lvlText w:val="%1.%2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a9"/>
      <w:suff w:val="nothing"/>
      <w:lvlText w:val="%1.%2.%3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aa"/>
      <w:suff w:val="nothing"/>
      <w:lvlText w:val="%1.%2.%3.%4"/>
      <w:lvlJc w:val="left"/>
      <w:pPr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52E44665"/>
    <w:multiLevelType w:val="hybridMultilevel"/>
    <w:tmpl w:val="4484ED90"/>
    <w:lvl w:ilvl="0" w:tplc="C44AD5B0">
      <w:start w:val="1"/>
      <w:numFmt w:val="bullet"/>
      <w:pStyle w:val="31"/>
      <w:suff w:val="space"/>
      <w:lvlText w:val=""/>
      <w:lvlJc w:val="left"/>
      <w:pPr>
        <w:ind w:left="851" w:hanging="19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8" w15:restartNumberingAfterBreak="0">
    <w:nsid w:val="580D4115"/>
    <w:multiLevelType w:val="multilevel"/>
    <w:tmpl w:val="2AE058D8"/>
    <w:lvl w:ilvl="0">
      <w:start w:val="1"/>
      <w:numFmt w:val="decimal"/>
      <w:pStyle w:val="14"/>
      <w:suff w:val="space"/>
      <w:lvlText w:val="%1."/>
      <w:lvlJc w:val="left"/>
      <w:pPr>
        <w:ind w:left="992" w:hanging="283"/>
      </w:pPr>
      <w:rPr>
        <w:rFonts w:hint="default"/>
      </w:rPr>
    </w:lvl>
    <w:lvl w:ilvl="1">
      <w:start w:val="1"/>
      <w:numFmt w:val="decimal"/>
      <w:pStyle w:val="24"/>
      <w:suff w:val="space"/>
      <w:lvlText w:val="%1.%2."/>
      <w:lvlJc w:val="left"/>
      <w:pPr>
        <w:ind w:left="1469" w:hanging="505"/>
      </w:pPr>
      <w:rPr>
        <w:rFonts w:hint="default"/>
      </w:rPr>
    </w:lvl>
    <w:lvl w:ilvl="2">
      <w:start w:val="1"/>
      <w:numFmt w:val="decimal"/>
      <w:pStyle w:val="32"/>
      <w:suff w:val="space"/>
      <w:lvlText w:val="%1.%2.%3."/>
      <w:lvlJc w:val="left"/>
      <w:pPr>
        <w:ind w:left="2126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0"/>
        </w:tabs>
        <w:ind w:left="31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814"/>
        </w:tabs>
        <w:ind w:left="81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318"/>
        </w:tabs>
        <w:ind w:left="131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22"/>
        </w:tabs>
        <w:ind w:left="182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326"/>
        </w:tabs>
        <w:ind w:left="232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902"/>
        </w:tabs>
        <w:ind w:left="2902" w:hanging="1440"/>
      </w:pPr>
      <w:rPr>
        <w:rFonts w:hint="default"/>
      </w:rPr>
    </w:lvl>
  </w:abstractNum>
  <w:abstractNum w:abstractNumId="19" w15:restartNumberingAfterBreak="0">
    <w:nsid w:val="60863B67"/>
    <w:multiLevelType w:val="hybridMultilevel"/>
    <w:tmpl w:val="F868463C"/>
    <w:lvl w:ilvl="0" w:tplc="D6EEFD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DF52F2"/>
    <w:multiLevelType w:val="multilevel"/>
    <w:tmpl w:val="069A822E"/>
    <w:lvl w:ilvl="0">
      <w:start w:val="1"/>
      <w:numFmt w:val="decimal"/>
      <w:pStyle w:val="15"/>
      <w:suff w:val="space"/>
      <w:lvlText w:val="%1"/>
      <w:lvlJc w:val="left"/>
      <w:pPr>
        <w:ind w:left="442" w:hanging="187"/>
      </w:pPr>
      <w:rPr>
        <w:rFonts w:hint="default"/>
      </w:rPr>
    </w:lvl>
    <w:lvl w:ilvl="1">
      <w:start w:val="1"/>
      <w:numFmt w:val="decimal"/>
      <w:pStyle w:val="25"/>
      <w:suff w:val="space"/>
      <w:lvlText w:val="%1.%2"/>
      <w:lvlJc w:val="left"/>
      <w:pPr>
        <w:ind w:left="828" w:hanging="374"/>
      </w:pPr>
      <w:rPr>
        <w:rFonts w:hint="default"/>
      </w:rPr>
    </w:lvl>
    <w:lvl w:ilvl="2">
      <w:start w:val="1"/>
      <w:numFmt w:val="decimal"/>
      <w:pStyle w:val="33"/>
      <w:suff w:val="space"/>
      <w:lvlText w:val="%1.%2.%3."/>
      <w:lvlJc w:val="left"/>
      <w:pPr>
        <w:ind w:left="1389" w:hanging="59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0"/>
        </w:tabs>
        <w:ind w:left="31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814"/>
        </w:tabs>
        <w:ind w:left="81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318"/>
        </w:tabs>
        <w:ind w:left="131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22"/>
        </w:tabs>
        <w:ind w:left="182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326"/>
        </w:tabs>
        <w:ind w:left="232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902"/>
        </w:tabs>
        <w:ind w:left="2902" w:hanging="1440"/>
      </w:pPr>
      <w:rPr>
        <w:rFonts w:hint="default"/>
      </w:rPr>
    </w:lvl>
  </w:abstractNum>
  <w:abstractNum w:abstractNumId="21" w15:restartNumberingAfterBreak="0">
    <w:nsid w:val="6349457F"/>
    <w:multiLevelType w:val="hybridMultilevel"/>
    <w:tmpl w:val="64DCC4D4"/>
    <w:lvl w:ilvl="0" w:tplc="221606E0">
      <w:start w:val="1"/>
      <w:numFmt w:val="decimal"/>
      <w:pStyle w:val="ab"/>
      <w:suff w:val="nothing"/>
      <w:lvlText w:val="Рисунок Д.%1 "/>
      <w:lvlJc w:val="center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78762B"/>
    <w:multiLevelType w:val="multilevel"/>
    <w:tmpl w:val="6C9635A2"/>
    <w:lvl w:ilvl="0">
      <w:start w:val="1"/>
      <w:numFmt w:val="decimal"/>
      <w:pStyle w:val="16"/>
      <w:suff w:val="space"/>
      <w:lvlText w:val="%1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pStyle w:val="26"/>
      <w:suff w:val="space"/>
      <w:lvlText w:val="%1.%2"/>
      <w:lvlJc w:val="left"/>
      <w:pPr>
        <w:ind w:left="0" w:firstLine="710"/>
      </w:pPr>
      <w:rPr>
        <w:rFonts w:hint="default"/>
        <w:bCs w:val="0"/>
        <w:i w:val="0"/>
        <w:iC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4"/>
      <w:suff w:val="space"/>
      <w:lvlText w:val="%1.%2.%3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pStyle w:val="40"/>
      <w:suff w:val="space"/>
      <w:lvlText w:val="%1.%2.%3.%4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pStyle w:val="50"/>
      <w:suff w:val="space"/>
      <w:lvlText w:val="%1.%2.%3.%4.%5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pStyle w:val="7"/>
      <w:suff w:val="space"/>
      <w:lvlText w:val="%1.%2.%3.%4.%5.%6.%7"/>
      <w:lvlJc w:val="left"/>
      <w:pPr>
        <w:ind w:left="0" w:firstLine="709"/>
      </w:pPr>
      <w:rPr>
        <w:rFonts w:hint="default"/>
      </w:rPr>
    </w:lvl>
    <w:lvl w:ilvl="7">
      <w:start w:val="1"/>
      <w:numFmt w:val="decimal"/>
      <w:pStyle w:val="8"/>
      <w:suff w:val="space"/>
      <w:lvlText w:val="%1.%2.%3.%4.%5.%6.%7.%8"/>
      <w:lvlJc w:val="left"/>
      <w:pPr>
        <w:ind w:left="0" w:firstLine="709"/>
      </w:pPr>
      <w:rPr>
        <w:rFonts w:hint="default"/>
      </w:rPr>
    </w:lvl>
    <w:lvl w:ilvl="8">
      <w:start w:val="1"/>
      <w:numFmt w:val="decimal"/>
      <w:pStyle w:val="9"/>
      <w:suff w:val="space"/>
      <w:lvlText w:val="%1.%2.%3.%4.%5.%6.%7.%8.%9"/>
      <w:lvlJc w:val="left"/>
      <w:pPr>
        <w:ind w:left="0" w:firstLine="709"/>
      </w:pPr>
      <w:rPr>
        <w:rFonts w:hint="default"/>
      </w:rPr>
    </w:lvl>
  </w:abstractNum>
  <w:abstractNum w:abstractNumId="23" w15:restartNumberingAfterBreak="0">
    <w:nsid w:val="65AC3A96"/>
    <w:multiLevelType w:val="hybridMultilevel"/>
    <w:tmpl w:val="E02A5BF6"/>
    <w:lvl w:ilvl="0" w:tplc="28FEF7FE">
      <w:start w:val="1"/>
      <w:numFmt w:val="decimal"/>
      <w:pStyle w:val="ac"/>
      <w:suff w:val="nothing"/>
      <w:lvlText w:val="Рисунок В.%1 "/>
      <w:lvlJc w:val="center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5A751D"/>
    <w:multiLevelType w:val="hybridMultilevel"/>
    <w:tmpl w:val="793EAF64"/>
    <w:lvl w:ilvl="0" w:tplc="37A890AC">
      <w:start w:val="1"/>
      <w:numFmt w:val="bullet"/>
      <w:pStyle w:val="41"/>
      <w:suff w:val="space"/>
      <w:lvlText w:val=""/>
      <w:lvlJc w:val="left"/>
      <w:pPr>
        <w:ind w:left="1588" w:hanging="22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014688"/>
    <w:multiLevelType w:val="multilevel"/>
    <w:tmpl w:val="B5AE6432"/>
    <w:lvl w:ilvl="0">
      <w:start w:val="1"/>
      <w:numFmt w:val="russianLower"/>
      <w:pStyle w:val="17"/>
      <w:suff w:val="space"/>
      <w:lvlText w:val="%1)"/>
      <w:lvlJc w:val="left"/>
      <w:pPr>
        <w:ind w:left="454" w:hanging="199"/>
      </w:pPr>
      <w:rPr>
        <w:rFonts w:hint="default"/>
      </w:rPr>
    </w:lvl>
    <w:lvl w:ilvl="1">
      <w:start w:val="1"/>
      <w:numFmt w:val="decimal"/>
      <w:pStyle w:val="27"/>
      <w:suff w:val="space"/>
      <w:lvlText w:val="%2)"/>
      <w:lvlJc w:val="left"/>
      <w:pPr>
        <w:ind w:left="652" w:hanging="198"/>
      </w:pPr>
      <w:rPr>
        <w:rFonts w:hint="default"/>
      </w:rPr>
    </w:lvl>
    <w:lvl w:ilvl="2">
      <w:start w:val="1"/>
      <w:numFmt w:val="decimal"/>
      <w:lvlText w:val="%3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6" w15:restartNumberingAfterBreak="0">
    <w:nsid w:val="743F572E"/>
    <w:multiLevelType w:val="hybridMultilevel"/>
    <w:tmpl w:val="4F583A5A"/>
    <w:lvl w:ilvl="0" w:tplc="D8C6CDB8">
      <w:start w:val="1"/>
      <w:numFmt w:val="decimal"/>
      <w:pStyle w:val="ad"/>
      <w:suff w:val="nothing"/>
      <w:lvlText w:val="Таблица В.%1 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C16566"/>
    <w:multiLevelType w:val="multilevel"/>
    <w:tmpl w:val="A7308CBC"/>
    <w:lvl w:ilvl="0">
      <w:start w:val="1"/>
      <w:numFmt w:val="decimal"/>
      <w:pStyle w:val="18"/>
      <w:suff w:val="space"/>
      <w:lvlText w:val="%1"/>
      <w:lvlJc w:val="left"/>
      <w:pPr>
        <w:ind w:left="0" w:firstLine="709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8"/>
      <w:suff w:val="space"/>
      <w:lvlText w:val="%1.%2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pStyle w:val="35"/>
      <w:suff w:val="space"/>
      <w:lvlText w:val="%1.%2.%3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pStyle w:val="42"/>
      <w:suff w:val="space"/>
      <w:lvlText w:val="%1.%2.%3.%4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pStyle w:val="51"/>
      <w:suff w:val="space"/>
      <w:lvlText w:val="%1.%2.%3.%4.%5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pStyle w:val="60"/>
      <w:suff w:val="space"/>
      <w:lvlText w:val="%1.%2.%3.%4.%5.%6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pStyle w:val="70"/>
      <w:suff w:val="space"/>
      <w:lvlText w:val="%1.%2.%3.%4.%5.%6.%7"/>
      <w:lvlJc w:val="left"/>
      <w:pPr>
        <w:ind w:left="0" w:firstLine="709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75451BC3"/>
    <w:multiLevelType w:val="hybridMultilevel"/>
    <w:tmpl w:val="4BC8B666"/>
    <w:lvl w:ilvl="0" w:tplc="331ABE4E">
      <w:start w:val="1"/>
      <w:numFmt w:val="decimal"/>
      <w:pStyle w:val="ae"/>
      <w:suff w:val="nothing"/>
      <w:lvlText w:val="Рисунок А.%1 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223E38"/>
    <w:multiLevelType w:val="hybridMultilevel"/>
    <w:tmpl w:val="3F7A951C"/>
    <w:lvl w:ilvl="0" w:tplc="ADAA0874">
      <w:start w:val="1"/>
      <w:numFmt w:val="decimal"/>
      <w:pStyle w:val="af"/>
      <w:suff w:val="nothing"/>
      <w:lvlText w:val="Таблица Б.%1 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3704372">
    <w:abstractNumId w:val="27"/>
  </w:num>
  <w:num w:numId="2" w16cid:durableId="285160444">
    <w:abstractNumId w:val="9"/>
  </w:num>
  <w:num w:numId="3" w16cid:durableId="1780833046">
    <w:abstractNumId w:val="2"/>
  </w:num>
  <w:num w:numId="4" w16cid:durableId="933241961">
    <w:abstractNumId w:val="10"/>
  </w:num>
  <w:num w:numId="5" w16cid:durableId="1934045731">
    <w:abstractNumId w:val="24"/>
  </w:num>
  <w:num w:numId="6" w16cid:durableId="1946376906">
    <w:abstractNumId w:val="18"/>
  </w:num>
  <w:num w:numId="7" w16cid:durableId="9769676">
    <w:abstractNumId w:val="8"/>
  </w:num>
  <w:num w:numId="8" w16cid:durableId="1484614319">
    <w:abstractNumId w:val="4"/>
  </w:num>
  <w:num w:numId="9" w16cid:durableId="838691176">
    <w:abstractNumId w:val="28"/>
  </w:num>
  <w:num w:numId="10" w16cid:durableId="2000573082">
    <w:abstractNumId w:val="12"/>
  </w:num>
  <w:num w:numId="11" w16cid:durableId="49692083">
    <w:abstractNumId w:val="6"/>
  </w:num>
  <w:num w:numId="12" w16cid:durableId="1417635135">
    <w:abstractNumId w:val="29"/>
  </w:num>
  <w:num w:numId="13" w16cid:durableId="1342901170">
    <w:abstractNumId w:val="23"/>
  </w:num>
  <w:num w:numId="14" w16cid:durableId="465515927">
    <w:abstractNumId w:val="26"/>
  </w:num>
  <w:num w:numId="15" w16cid:durableId="1561940586">
    <w:abstractNumId w:val="5"/>
  </w:num>
  <w:num w:numId="16" w16cid:durableId="10423110">
    <w:abstractNumId w:val="14"/>
  </w:num>
  <w:num w:numId="17" w16cid:durableId="43452311">
    <w:abstractNumId w:val="21"/>
  </w:num>
  <w:num w:numId="18" w16cid:durableId="57019213">
    <w:abstractNumId w:val="7"/>
  </w:num>
  <w:num w:numId="19" w16cid:durableId="277837399">
    <w:abstractNumId w:val="1"/>
  </w:num>
  <w:num w:numId="20" w16cid:durableId="1229803234">
    <w:abstractNumId w:val="3"/>
  </w:num>
  <w:num w:numId="21" w16cid:durableId="144712661">
    <w:abstractNumId w:val="16"/>
  </w:num>
  <w:num w:numId="22" w16cid:durableId="1411847103">
    <w:abstractNumId w:val="25"/>
  </w:num>
  <w:num w:numId="23" w16cid:durableId="447699980">
    <w:abstractNumId w:val="11"/>
  </w:num>
  <w:num w:numId="24" w16cid:durableId="1119228308">
    <w:abstractNumId w:val="17"/>
  </w:num>
  <w:num w:numId="25" w16cid:durableId="945772566">
    <w:abstractNumId w:val="20"/>
  </w:num>
  <w:num w:numId="26" w16cid:durableId="728764896">
    <w:abstractNumId w:val="15"/>
  </w:num>
  <w:num w:numId="27" w16cid:durableId="1455059199">
    <w:abstractNumId w:val="22"/>
  </w:num>
  <w:num w:numId="28" w16cid:durableId="1343824086">
    <w:abstractNumId w:val="0"/>
  </w:num>
  <w:num w:numId="29" w16cid:durableId="159824475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531139139">
    <w:abstractNumId w:val="13"/>
  </w:num>
  <w:num w:numId="31" w16cid:durableId="148041445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8416254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76607428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97270465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50779559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4916018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91917365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85813040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43277533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42287766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06070971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64581339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17357126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33596644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63579208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69280752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58946661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113194730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138039460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51708870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 w16cid:durableId="176272382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 w16cid:durableId="210700111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 w16cid:durableId="95567356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 w16cid:durableId="20880898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 w16cid:durableId="189754904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 w16cid:durableId="173731818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 w16cid:durableId="78435107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 w16cid:durableId="212114670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 w16cid:durableId="158040944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 w16cid:durableId="94608355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 w16cid:durableId="195482162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 w16cid:durableId="2010924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 w16cid:durableId="100717662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 w16cid:durableId="54698899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 w16cid:durableId="154444114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 w16cid:durableId="40772812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 w16cid:durableId="20606495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 w16cid:durableId="166292733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 w16cid:durableId="89076672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 w16cid:durableId="52475746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 w16cid:durableId="7684247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 w16cid:durableId="1967422420">
    <w:abstractNumId w:val="9"/>
  </w:num>
  <w:num w:numId="73" w16cid:durableId="2062483632">
    <w:abstractNumId w:val="19"/>
  </w:num>
  <w:num w:numId="74" w16cid:durableId="464860192">
    <w:abstractNumId w:val="9"/>
  </w:num>
  <w:num w:numId="75" w16cid:durableId="176148244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5D6A"/>
    <w:rsid w:val="00003443"/>
    <w:rsid w:val="00022304"/>
    <w:rsid w:val="000237E7"/>
    <w:rsid w:val="00032470"/>
    <w:rsid w:val="00032981"/>
    <w:rsid w:val="000425CC"/>
    <w:rsid w:val="0004298B"/>
    <w:rsid w:val="00044711"/>
    <w:rsid w:val="00047093"/>
    <w:rsid w:val="000538B5"/>
    <w:rsid w:val="00065845"/>
    <w:rsid w:val="00070AE6"/>
    <w:rsid w:val="00073ADF"/>
    <w:rsid w:val="000B436D"/>
    <w:rsid w:val="000C72EF"/>
    <w:rsid w:val="000C7DD9"/>
    <w:rsid w:val="000D1261"/>
    <w:rsid w:val="000E062B"/>
    <w:rsid w:val="000E1D3A"/>
    <w:rsid w:val="000E7BAC"/>
    <w:rsid w:val="000F3951"/>
    <w:rsid w:val="000F4CD9"/>
    <w:rsid w:val="000F56C9"/>
    <w:rsid w:val="00100595"/>
    <w:rsid w:val="0011643C"/>
    <w:rsid w:val="0013100E"/>
    <w:rsid w:val="00135BE7"/>
    <w:rsid w:val="00136ECA"/>
    <w:rsid w:val="001500BD"/>
    <w:rsid w:val="00151BE4"/>
    <w:rsid w:val="00152DAC"/>
    <w:rsid w:val="00157544"/>
    <w:rsid w:val="00162D08"/>
    <w:rsid w:val="0016464B"/>
    <w:rsid w:val="001653BD"/>
    <w:rsid w:val="00172ED0"/>
    <w:rsid w:val="001737A6"/>
    <w:rsid w:val="00175FC1"/>
    <w:rsid w:val="00180C52"/>
    <w:rsid w:val="0018106F"/>
    <w:rsid w:val="00194766"/>
    <w:rsid w:val="001A73D7"/>
    <w:rsid w:val="001B2E82"/>
    <w:rsid w:val="001B6E0C"/>
    <w:rsid w:val="001C68D5"/>
    <w:rsid w:val="001D0B7F"/>
    <w:rsid w:val="001D7E7C"/>
    <w:rsid w:val="001E192C"/>
    <w:rsid w:val="001E2CEA"/>
    <w:rsid w:val="001E4021"/>
    <w:rsid w:val="002015A8"/>
    <w:rsid w:val="00203031"/>
    <w:rsid w:val="002036C6"/>
    <w:rsid w:val="00222A9D"/>
    <w:rsid w:val="0023004B"/>
    <w:rsid w:val="00230C6C"/>
    <w:rsid w:val="00263B80"/>
    <w:rsid w:val="00264183"/>
    <w:rsid w:val="002717A9"/>
    <w:rsid w:val="0027408C"/>
    <w:rsid w:val="0027582B"/>
    <w:rsid w:val="0027783E"/>
    <w:rsid w:val="00291B7B"/>
    <w:rsid w:val="00292FD8"/>
    <w:rsid w:val="00293640"/>
    <w:rsid w:val="002969C2"/>
    <w:rsid w:val="002B03AB"/>
    <w:rsid w:val="002C3C38"/>
    <w:rsid w:val="002D4209"/>
    <w:rsid w:val="002E07C8"/>
    <w:rsid w:val="002F156C"/>
    <w:rsid w:val="00302307"/>
    <w:rsid w:val="0030505D"/>
    <w:rsid w:val="00306609"/>
    <w:rsid w:val="0031043B"/>
    <w:rsid w:val="00315F11"/>
    <w:rsid w:val="00325D6A"/>
    <w:rsid w:val="00336D55"/>
    <w:rsid w:val="00341200"/>
    <w:rsid w:val="00344B67"/>
    <w:rsid w:val="00346763"/>
    <w:rsid w:val="00374CF0"/>
    <w:rsid w:val="00375E34"/>
    <w:rsid w:val="00377764"/>
    <w:rsid w:val="00397699"/>
    <w:rsid w:val="0039773E"/>
    <w:rsid w:val="003A1238"/>
    <w:rsid w:val="003B2FA4"/>
    <w:rsid w:val="003C4006"/>
    <w:rsid w:val="003D3D6E"/>
    <w:rsid w:val="003F1F57"/>
    <w:rsid w:val="003F7DFE"/>
    <w:rsid w:val="00402D8A"/>
    <w:rsid w:val="00405B82"/>
    <w:rsid w:val="00412493"/>
    <w:rsid w:val="0043658C"/>
    <w:rsid w:val="004411E3"/>
    <w:rsid w:val="00452713"/>
    <w:rsid w:val="004544A1"/>
    <w:rsid w:val="00455562"/>
    <w:rsid w:val="00457D11"/>
    <w:rsid w:val="00467930"/>
    <w:rsid w:val="00472023"/>
    <w:rsid w:val="00480B29"/>
    <w:rsid w:val="004864C8"/>
    <w:rsid w:val="004A5046"/>
    <w:rsid w:val="004A76D9"/>
    <w:rsid w:val="004B469C"/>
    <w:rsid w:val="004B4AF9"/>
    <w:rsid w:val="004C2191"/>
    <w:rsid w:val="004C418F"/>
    <w:rsid w:val="004C5879"/>
    <w:rsid w:val="004D2E11"/>
    <w:rsid w:val="004D33AA"/>
    <w:rsid w:val="004E2307"/>
    <w:rsid w:val="004E32FB"/>
    <w:rsid w:val="004F77B6"/>
    <w:rsid w:val="004F781F"/>
    <w:rsid w:val="005028E6"/>
    <w:rsid w:val="00511EF8"/>
    <w:rsid w:val="00513388"/>
    <w:rsid w:val="00522B5E"/>
    <w:rsid w:val="005237AE"/>
    <w:rsid w:val="005276C8"/>
    <w:rsid w:val="00527A20"/>
    <w:rsid w:val="00527D81"/>
    <w:rsid w:val="00535998"/>
    <w:rsid w:val="00536728"/>
    <w:rsid w:val="0054061B"/>
    <w:rsid w:val="00541A87"/>
    <w:rsid w:val="0054691E"/>
    <w:rsid w:val="00546B30"/>
    <w:rsid w:val="0054727A"/>
    <w:rsid w:val="00553FB0"/>
    <w:rsid w:val="00560DF9"/>
    <w:rsid w:val="005632D2"/>
    <w:rsid w:val="005634B6"/>
    <w:rsid w:val="0057217F"/>
    <w:rsid w:val="005721F4"/>
    <w:rsid w:val="00577AA2"/>
    <w:rsid w:val="00590BD6"/>
    <w:rsid w:val="005A0E3E"/>
    <w:rsid w:val="005A32B5"/>
    <w:rsid w:val="005A751B"/>
    <w:rsid w:val="005B190E"/>
    <w:rsid w:val="005C3BEA"/>
    <w:rsid w:val="005D678B"/>
    <w:rsid w:val="005E4F18"/>
    <w:rsid w:val="006007B9"/>
    <w:rsid w:val="006043B0"/>
    <w:rsid w:val="00604A91"/>
    <w:rsid w:val="00607F6B"/>
    <w:rsid w:val="00611A8A"/>
    <w:rsid w:val="00613EC8"/>
    <w:rsid w:val="00614D37"/>
    <w:rsid w:val="00616226"/>
    <w:rsid w:val="00620CBB"/>
    <w:rsid w:val="0062107B"/>
    <w:rsid w:val="00647DE2"/>
    <w:rsid w:val="00647F01"/>
    <w:rsid w:val="00657B84"/>
    <w:rsid w:val="0066745A"/>
    <w:rsid w:val="00676E1C"/>
    <w:rsid w:val="006806C8"/>
    <w:rsid w:val="00685F36"/>
    <w:rsid w:val="0069016C"/>
    <w:rsid w:val="00693BDA"/>
    <w:rsid w:val="00696A8C"/>
    <w:rsid w:val="006A32F4"/>
    <w:rsid w:val="006A6A1D"/>
    <w:rsid w:val="006A7DD6"/>
    <w:rsid w:val="006B2535"/>
    <w:rsid w:val="006B2EF9"/>
    <w:rsid w:val="006C16DA"/>
    <w:rsid w:val="006E077D"/>
    <w:rsid w:val="006E1B52"/>
    <w:rsid w:val="006E2728"/>
    <w:rsid w:val="006F298A"/>
    <w:rsid w:val="00700CD7"/>
    <w:rsid w:val="00706720"/>
    <w:rsid w:val="00706F07"/>
    <w:rsid w:val="007074A8"/>
    <w:rsid w:val="00710293"/>
    <w:rsid w:val="0071035D"/>
    <w:rsid w:val="007116E8"/>
    <w:rsid w:val="00714BEC"/>
    <w:rsid w:val="00714FD4"/>
    <w:rsid w:val="007211CD"/>
    <w:rsid w:val="0072535F"/>
    <w:rsid w:val="00730034"/>
    <w:rsid w:val="00732BE7"/>
    <w:rsid w:val="00740935"/>
    <w:rsid w:val="00744B25"/>
    <w:rsid w:val="0074737F"/>
    <w:rsid w:val="00747B3E"/>
    <w:rsid w:val="007558F4"/>
    <w:rsid w:val="00766B38"/>
    <w:rsid w:val="007760BE"/>
    <w:rsid w:val="00783ADB"/>
    <w:rsid w:val="007A1ECD"/>
    <w:rsid w:val="007A47D7"/>
    <w:rsid w:val="007B77F5"/>
    <w:rsid w:val="007C12DD"/>
    <w:rsid w:val="007C414E"/>
    <w:rsid w:val="007C5C79"/>
    <w:rsid w:val="007D2C22"/>
    <w:rsid w:val="007D3401"/>
    <w:rsid w:val="007D3B78"/>
    <w:rsid w:val="007D5C34"/>
    <w:rsid w:val="007E5949"/>
    <w:rsid w:val="007E60DC"/>
    <w:rsid w:val="007F1277"/>
    <w:rsid w:val="008006A0"/>
    <w:rsid w:val="00801383"/>
    <w:rsid w:val="0081492F"/>
    <w:rsid w:val="0082237F"/>
    <w:rsid w:val="00851FE9"/>
    <w:rsid w:val="00852D87"/>
    <w:rsid w:val="00863B96"/>
    <w:rsid w:val="008711C2"/>
    <w:rsid w:val="0088065E"/>
    <w:rsid w:val="008933D6"/>
    <w:rsid w:val="008A7631"/>
    <w:rsid w:val="008B39AB"/>
    <w:rsid w:val="008E0BD8"/>
    <w:rsid w:val="008E7BD9"/>
    <w:rsid w:val="008F374C"/>
    <w:rsid w:val="00913ED3"/>
    <w:rsid w:val="00920393"/>
    <w:rsid w:val="00927F15"/>
    <w:rsid w:val="00933E5D"/>
    <w:rsid w:val="009419B7"/>
    <w:rsid w:val="00941D27"/>
    <w:rsid w:val="0094659A"/>
    <w:rsid w:val="009536F6"/>
    <w:rsid w:val="0096346D"/>
    <w:rsid w:val="00964A66"/>
    <w:rsid w:val="00982736"/>
    <w:rsid w:val="009A6D27"/>
    <w:rsid w:val="009A79BD"/>
    <w:rsid w:val="009B0979"/>
    <w:rsid w:val="009B345B"/>
    <w:rsid w:val="009C0DC5"/>
    <w:rsid w:val="009C239A"/>
    <w:rsid w:val="009C382E"/>
    <w:rsid w:val="009C4D1F"/>
    <w:rsid w:val="009E41F7"/>
    <w:rsid w:val="009F11BB"/>
    <w:rsid w:val="00A1463A"/>
    <w:rsid w:val="00A22C89"/>
    <w:rsid w:val="00A308E8"/>
    <w:rsid w:val="00A34455"/>
    <w:rsid w:val="00A3619C"/>
    <w:rsid w:val="00A506B4"/>
    <w:rsid w:val="00A60D1D"/>
    <w:rsid w:val="00A61EE3"/>
    <w:rsid w:val="00A62C2A"/>
    <w:rsid w:val="00A84B35"/>
    <w:rsid w:val="00A9165D"/>
    <w:rsid w:val="00A93832"/>
    <w:rsid w:val="00A9462C"/>
    <w:rsid w:val="00AA70F9"/>
    <w:rsid w:val="00AC4DA8"/>
    <w:rsid w:val="00AD52D1"/>
    <w:rsid w:val="00AE10E2"/>
    <w:rsid w:val="00AE46F6"/>
    <w:rsid w:val="00AF1C64"/>
    <w:rsid w:val="00B0158A"/>
    <w:rsid w:val="00B041D8"/>
    <w:rsid w:val="00B166BF"/>
    <w:rsid w:val="00B251A7"/>
    <w:rsid w:val="00B40EF9"/>
    <w:rsid w:val="00B42BC2"/>
    <w:rsid w:val="00B44AAC"/>
    <w:rsid w:val="00B451BE"/>
    <w:rsid w:val="00B459AD"/>
    <w:rsid w:val="00B50DAD"/>
    <w:rsid w:val="00B571C1"/>
    <w:rsid w:val="00B62F87"/>
    <w:rsid w:val="00B72E53"/>
    <w:rsid w:val="00B819BF"/>
    <w:rsid w:val="00B9508E"/>
    <w:rsid w:val="00B964F4"/>
    <w:rsid w:val="00BA0B64"/>
    <w:rsid w:val="00BB2F94"/>
    <w:rsid w:val="00BC1767"/>
    <w:rsid w:val="00BC7DAA"/>
    <w:rsid w:val="00BD7F2F"/>
    <w:rsid w:val="00BE5B6B"/>
    <w:rsid w:val="00BF18A9"/>
    <w:rsid w:val="00BF1B1A"/>
    <w:rsid w:val="00C118E3"/>
    <w:rsid w:val="00C17A39"/>
    <w:rsid w:val="00C21234"/>
    <w:rsid w:val="00C24957"/>
    <w:rsid w:val="00C36469"/>
    <w:rsid w:val="00C42D90"/>
    <w:rsid w:val="00C42EEC"/>
    <w:rsid w:val="00C50F65"/>
    <w:rsid w:val="00C56830"/>
    <w:rsid w:val="00C63710"/>
    <w:rsid w:val="00C76F57"/>
    <w:rsid w:val="00C770FE"/>
    <w:rsid w:val="00C77807"/>
    <w:rsid w:val="00C77B38"/>
    <w:rsid w:val="00C84044"/>
    <w:rsid w:val="00C92F46"/>
    <w:rsid w:val="00C97FB9"/>
    <w:rsid w:val="00CA65E9"/>
    <w:rsid w:val="00CA7C14"/>
    <w:rsid w:val="00CB2141"/>
    <w:rsid w:val="00CB5079"/>
    <w:rsid w:val="00CC2E86"/>
    <w:rsid w:val="00CC41C3"/>
    <w:rsid w:val="00CC57D8"/>
    <w:rsid w:val="00CD1008"/>
    <w:rsid w:val="00CD65CF"/>
    <w:rsid w:val="00CD7B26"/>
    <w:rsid w:val="00CF54D6"/>
    <w:rsid w:val="00CF71E4"/>
    <w:rsid w:val="00D12DBF"/>
    <w:rsid w:val="00D1391D"/>
    <w:rsid w:val="00D16668"/>
    <w:rsid w:val="00D20CF5"/>
    <w:rsid w:val="00D32485"/>
    <w:rsid w:val="00D37D22"/>
    <w:rsid w:val="00D441CD"/>
    <w:rsid w:val="00D646BA"/>
    <w:rsid w:val="00D74CCE"/>
    <w:rsid w:val="00D7515F"/>
    <w:rsid w:val="00D94E4C"/>
    <w:rsid w:val="00D965A2"/>
    <w:rsid w:val="00DA57A5"/>
    <w:rsid w:val="00DA63F6"/>
    <w:rsid w:val="00DA7832"/>
    <w:rsid w:val="00DB2CB5"/>
    <w:rsid w:val="00DC5E96"/>
    <w:rsid w:val="00DE0D91"/>
    <w:rsid w:val="00DF6832"/>
    <w:rsid w:val="00DF7254"/>
    <w:rsid w:val="00E172DF"/>
    <w:rsid w:val="00E309CC"/>
    <w:rsid w:val="00E31741"/>
    <w:rsid w:val="00E31903"/>
    <w:rsid w:val="00E36E0D"/>
    <w:rsid w:val="00E504F2"/>
    <w:rsid w:val="00E52669"/>
    <w:rsid w:val="00E779C4"/>
    <w:rsid w:val="00E83EAF"/>
    <w:rsid w:val="00E86C7B"/>
    <w:rsid w:val="00E874C7"/>
    <w:rsid w:val="00E922D2"/>
    <w:rsid w:val="00E942F4"/>
    <w:rsid w:val="00E9720F"/>
    <w:rsid w:val="00EA69D5"/>
    <w:rsid w:val="00ED3266"/>
    <w:rsid w:val="00ED523A"/>
    <w:rsid w:val="00EF1FFF"/>
    <w:rsid w:val="00EF3DC1"/>
    <w:rsid w:val="00F05BA7"/>
    <w:rsid w:val="00F129B4"/>
    <w:rsid w:val="00F13CF7"/>
    <w:rsid w:val="00F15189"/>
    <w:rsid w:val="00F16D06"/>
    <w:rsid w:val="00F43098"/>
    <w:rsid w:val="00F456B3"/>
    <w:rsid w:val="00F63C3C"/>
    <w:rsid w:val="00F74689"/>
    <w:rsid w:val="00F86A1D"/>
    <w:rsid w:val="00F86EF5"/>
    <w:rsid w:val="00F96086"/>
    <w:rsid w:val="00FA0009"/>
    <w:rsid w:val="00FA0B4C"/>
    <w:rsid w:val="00FB6020"/>
    <w:rsid w:val="00FB6A94"/>
    <w:rsid w:val="00FC4823"/>
    <w:rsid w:val="00FD2331"/>
    <w:rsid w:val="00FF0F5C"/>
    <w:rsid w:val="00FF2850"/>
    <w:rsid w:val="00FF5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6EE26E"/>
  <w15:chartTrackingRefBased/>
  <w15:docId w15:val="{E6254E4A-DF24-4518-BAA6-77DB60498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f0">
    <w:name w:val="Normal"/>
    <w:qFormat/>
    <w:rsid w:val="00676E1C"/>
    <w:pPr>
      <w:autoSpaceDN w:val="0"/>
      <w:adjustRightInd w:val="0"/>
      <w:spacing w:after="0" w:line="36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6">
    <w:name w:val="heading 1"/>
    <w:basedOn w:val="af0"/>
    <w:next w:val="26"/>
    <w:link w:val="19"/>
    <w:qFormat/>
    <w:rsid w:val="00676E1C"/>
    <w:pPr>
      <w:keepNext/>
      <w:pageBreakBefore/>
      <w:numPr>
        <w:numId w:val="27"/>
      </w:numPr>
      <w:suppressAutoHyphens/>
      <w:autoSpaceDN/>
      <w:adjustRightInd/>
      <w:spacing w:before="120" w:after="240"/>
      <w:contextualSpacing/>
      <w:textAlignment w:val="auto"/>
      <w:outlineLvl w:val="0"/>
    </w:pPr>
    <w:rPr>
      <w:rFonts w:ascii="Times New Roman Полужирный" w:hAnsi="Times New Roman Полужирный" w:cs="Arial"/>
      <w:b/>
      <w:bCs/>
      <w:kern w:val="32"/>
      <w:sz w:val="36"/>
      <w:szCs w:val="28"/>
    </w:rPr>
  </w:style>
  <w:style w:type="paragraph" w:styleId="26">
    <w:name w:val="heading 2"/>
    <w:basedOn w:val="af0"/>
    <w:next w:val="af1"/>
    <w:link w:val="29"/>
    <w:qFormat/>
    <w:rsid w:val="00676E1C"/>
    <w:pPr>
      <w:keepNext/>
      <w:numPr>
        <w:ilvl w:val="1"/>
        <w:numId w:val="27"/>
      </w:numPr>
      <w:tabs>
        <w:tab w:val="left" w:pos="1503"/>
      </w:tabs>
      <w:suppressAutoHyphens/>
      <w:autoSpaceDN/>
      <w:adjustRightInd/>
      <w:spacing w:before="240" w:after="240"/>
      <w:textAlignment w:val="auto"/>
      <w:outlineLvl w:val="1"/>
    </w:pPr>
    <w:rPr>
      <w:rFonts w:cs="Arial"/>
      <w:b/>
      <w:bCs/>
      <w:iCs/>
      <w:sz w:val="32"/>
      <w:szCs w:val="28"/>
    </w:rPr>
  </w:style>
  <w:style w:type="paragraph" w:styleId="34">
    <w:name w:val="heading 3"/>
    <w:basedOn w:val="af0"/>
    <w:next w:val="af1"/>
    <w:link w:val="36"/>
    <w:qFormat/>
    <w:rsid w:val="00676E1C"/>
    <w:pPr>
      <w:keepNext/>
      <w:numPr>
        <w:ilvl w:val="2"/>
        <w:numId w:val="27"/>
      </w:numPr>
      <w:suppressAutoHyphens/>
      <w:autoSpaceDN/>
      <w:adjustRightInd/>
      <w:spacing w:before="240" w:after="240"/>
      <w:textAlignment w:val="auto"/>
      <w:outlineLvl w:val="2"/>
    </w:pPr>
    <w:rPr>
      <w:rFonts w:cs="Arial"/>
      <w:b/>
      <w:bCs/>
      <w:sz w:val="28"/>
      <w:szCs w:val="26"/>
    </w:rPr>
  </w:style>
  <w:style w:type="paragraph" w:styleId="40">
    <w:name w:val="heading 4"/>
    <w:basedOn w:val="af0"/>
    <w:next w:val="af1"/>
    <w:link w:val="43"/>
    <w:qFormat/>
    <w:rsid w:val="00676E1C"/>
    <w:pPr>
      <w:keepNext/>
      <w:numPr>
        <w:ilvl w:val="3"/>
        <w:numId w:val="27"/>
      </w:numPr>
      <w:suppressAutoHyphens/>
      <w:autoSpaceDN/>
      <w:adjustRightInd/>
      <w:spacing w:before="240" w:after="240"/>
      <w:contextualSpacing/>
      <w:textAlignment w:val="auto"/>
      <w:outlineLvl w:val="3"/>
    </w:pPr>
    <w:rPr>
      <w:b/>
      <w:bCs/>
      <w:sz w:val="28"/>
      <w:szCs w:val="28"/>
    </w:rPr>
  </w:style>
  <w:style w:type="paragraph" w:styleId="50">
    <w:name w:val="heading 5"/>
    <w:basedOn w:val="af0"/>
    <w:next w:val="af1"/>
    <w:link w:val="52"/>
    <w:qFormat/>
    <w:rsid w:val="00676E1C"/>
    <w:pPr>
      <w:numPr>
        <w:ilvl w:val="4"/>
        <w:numId w:val="27"/>
      </w:numPr>
      <w:suppressAutoHyphens/>
      <w:autoSpaceDN/>
      <w:adjustRightInd/>
      <w:spacing w:before="240" w:after="240"/>
      <w:contextualSpacing/>
      <w:textAlignment w:val="auto"/>
      <w:outlineLvl w:val="4"/>
    </w:pPr>
    <w:rPr>
      <w:bCs/>
      <w:iCs/>
      <w:sz w:val="28"/>
      <w:szCs w:val="26"/>
    </w:rPr>
  </w:style>
  <w:style w:type="paragraph" w:styleId="6">
    <w:name w:val="heading 6"/>
    <w:basedOn w:val="af0"/>
    <w:next w:val="af1"/>
    <w:link w:val="61"/>
    <w:qFormat/>
    <w:rsid w:val="00676E1C"/>
    <w:pPr>
      <w:numPr>
        <w:ilvl w:val="5"/>
        <w:numId w:val="27"/>
      </w:numPr>
      <w:suppressAutoHyphens/>
      <w:autoSpaceDN/>
      <w:adjustRightInd/>
      <w:spacing w:before="240" w:after="240"/>
      <w:contextualSpacing/>
      <w:textAlignment w:val="auto"/>
      <w:outlineLvl w:val="5"/>
    </w:pPr>
    <w:rPr>
      <w:bCs/>
      <w:sz w:val="28"/>
      <w:szCs w:val="22"/>
    </w:rPr>
  </w:style>
  <w:style w:type="paragraph" w:styleId="7">
    <w:name w:val="heading 7"/>
    <w:basedOn w:val="af0"/>
    <w:next w:val="af1"/>
    <w:link w:val="71"/>
    <w:autoRedefine/>
    <w:qFormat/>
    <w:rsid w:val="00676E1C"/>
    <w:pPr>
      <w:numPr>
        <w:ilvl w:val="6"/>
        <w:numId w:val="27"/>
      </w:numPr>
      <w:suppressAutoHyphens/>
      <w:autoSpaceDN/>
      <w:adjustRightInd/>
      <w:spacing w:before="240" w:after="240"/>
      <w:contextualSpacing/>
      <w:textAlignment w:val="auto"/>
      <w:outlineLvl w:val="6"/>
    </w:pPr>
    <w:rPr>
      <w:sz w:val="28"/>
    </w:rPr>
  </w:style>
  <w:style w:type="paragraph" w:styleId="8">
    <w:name w:val="heading 8"/>
    <w:basedOn w:val="af0"/>
    <w:next w:val="af1"/>
    <w:link w:val="80"/>
    <w:qFormat/>
    <w:rsid w:val="00676E1C"/>
    <w:pPr>
      <w:numPr>
        <w:ilvl w:val="7"/>
        <w:numId w:val="27"/>
      </w:numPr>
      <w:suppressAutoHyphens/>
      <w:autoSpaceDN/>
      <w:adjustRightInd/>
      <w:spacing w:before="240" w:after="240"/>
      <w:contextualSpacing/>
      <w:textAlignment w:val="auto"/>
      <w:outlineLvl w:val="7"/>
    </w:pPr>
    <w:rPr>
      <w:iCs/>
      <w:sz w:val="28"/>
    </w:rPr>
  </w:style>
  <w:style w:type="paragraph" w:styleId="9">
    <w:name w:val="heading 9"/>
    <w:basedOn w:val="af0"/>
    <w:next w:val="af1"/>
    <w:link w:val="90"/>
    <w:rsid w:val="00676E1C"/>
    <w:pPr>
      <w:numPr>
        <w:ilvl w:val="8"/>
        <w:numId w:val="27"/>
      </w:numPr>
      <w:suppressAutoHyphens/>
      <w:autoSpaceDN/>
      <w:adjustRightInd/>
      <w:spacing w:before="240" w:after="240"/>
      <w:contextualSpacing/>
      <w:textAlignment w:val="auto"/>
      <w:outlineLvl w:val="8"/>
    </w:pPr>
    <w:rPr>
      <w:rFonts w:cs="Arial"/>
      <w:sz w:val="28"/>
      <w:szCs w:val="22"/>
    </w:rPr>
  </w:style>
  <w:style w:type="character" w:default="1" w:styleId="af2">
    <w:name w:val="Default Paragraph Font"/>
    <w:uiPriority w:val="1"/>
    <w:semiHidden/>
    <w:unhideWhenUsed/>
  </w:style>
  <w:style w:type="table" w:default="1" w:styleId="af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4">
    <w:name w:val="No List"/>
    <w:uiPriority w:val="99"/>
    <w:semiHidden/>
    <w:unhideWhenUsed/>
  </w:style>
  <w:style w:type="paragraph" w:customStyle="1" w:styleId="af5">
    <w:name w:val="Рисунок_асудд"/>
    <w:basedOn w:val="af0"/>
    <w:next w:val="af6"/>
    <w:qFormat/>
    <w:rsid w:val="00851FE9"/>
    <w:rPr>
      <w:sz w:val="28"/>
    </w:rPr>
  </w:style>
  <w:style w:type="paragraph" w:styleId="af6">
    <w:name w:val="caption"/>
    <w:basedOn w:val="af0"/>
    <w:next w:val="af0"/>
    <w:uiPriority w:val="35"/>
    <w:unhideWhenUsed/>
    <w:qFormat/>
    <w:rsid w:val="00851FE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19">
    <w:name w:val="Заголовок 1 Знак"/>
    <w:basedOn w:val="af2"/>
    <w:link w:val="16"/>
    <w:rsid w:val="00676E1C"/>
    <w:rPr>
      <w:rFonts w:ascii="Times New Roman Полужирный" w:eastAsia="Times New Roman" w:hAnsi="Times New Roman Полужирный" w:cs="Arial"/>
      <w:b/>
      <w:bCs/>
      <w:kern w:val="32"/>
      <w:sz w:val="36"/>
      <w:szCs w:val="28"/>
      <w:lang w:eastAsia="ru-RU"/>
    </w:rPr>
  </w:style>
  <w:style w:type="character" w:customStyle="1" w:styleId="29">
    <w:name w:val="Заголовок 2 Знак"/>
    <w:basedOn w:val="af2"/>
    <w:link w:val="26"/>
    <w:rsid w:val="00676E1C"/>
    <w:rPr>
      <w:rFonts w:ascii="Times New Roman" w:eastAsia="Times New Roman" w:hAnsi="Times New Roman" w:cs="Arial"/>
      <w:b/>
      <w:bCs/>
      <w:iCs/>
      <w:sz w:val="32"/>
      <w:szCs w:val="28"/>
      <w:lang w:eastAsia="ru-RU"/>
    </w:rPr>
  </w:style>
  <w:style w:type="paragraph" w:styleId="af7">
    <w:name w:val="Normal (Web)"/>
    <w:basedOn w:val="af0"/>
    <w:uiPriority w:val="99"/>
    <w:semiHidden/>
    <w:unhideWhenUsed/>
    <w:rsid w:val="00325D6A"/>
    <w:pPr>
      <w:spacing w:before="100" w:beforeAutospacing="1" w:after="100" w:afterAutospacing="1" w:line="240" w:lineRule="auto"/>
    </w:pPr>
  </w:style>
  <w:style w:type="character" w:styleId="af8">
    <w:name w:val="Hyperlink"/>
    <w:basedOn w:val="af2"/>
    <w:uiPriority w:val="99"/>
    <w:unhideWhenUsed/>
    <w:rsid w:val="00676E1C"/>
    <w:rPr>
      <w:color w:val="0563C1" w:themeColor="hyperlink"/>
      <w:sz w:val="28"/>
      <w:u w:val="single"/>
    </w:rPr>
  </w:style>
  <w:style w:type="character" w:customStyle="1" w:styleId="apple-tab-span">
    <w:name w:val="apple-tab-span"/>
    <w:basedOn w:val="af2"/>
    <w:rsid w:val="00325D6A"/>
  </w:style>
  <w:style w:type="paragraph" w:styleId="af9">
    <w:name w:val="List Paragraph"/>
    <w:aliases w:val="Маркер,Абзац списка1,Нумерованый список,Абзац договора,Таблицы,Список_текст"/>
    <w:basedOn w:val="af0"/>
    <w:link w:val="afa"/>
    <w:uiPriority w:val="34"/>
    <w:qFormat/>
    <w:rsid w:val="00676E1C"/>
    <w:pPr>
      <w:ind w:left="720"/>
      <w:contextualSpacing/>
    </w:pPr>
  </w:style>
  <w:style w:type="paragraph" w:styleId="afb">
    <w:name w:val="TOC Heading"/>
    <w:basedOn w:val="16"/>
    <w:next w:val="af0"/>
    <w:uiPriority w:val="39"/>
    <w:unhideWhenUsed/>
    <w:qFormat/>
    <w:rsid w:val="00CF54D6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</w:rPr>
  </w:style>
  <w:style w:type="paragraph" w:styleId="1a">
    <w:name w:val="toc 1"/>
    <w:basedOn w:val="af0"/>
    <w:next w:val="af0"/>
    <w:link w:val="1b"/>
    <w:uiPriority w:val="39"/>
    <w:rsid w:val="00676E1C"/>
    <w:pPr>
      <w:widowControl w:val="0"/>
      <w:tabs>
        <w:tab w:val="right" w:leader="dot" w:pos="10065"/>
      </w:tabs>
      <w:ind w:right="-31"/>
    </w:pPr>
    <w:rPr>
      <w:noProof/>
    </w:rPr>
  </w:style>
  <w:style w:type="paragraph" w:styleId="2a">
    <w:name w:val="toc 2"/>
    <w:basedOn w:val="af0"/>
    <w:next w:val="af0"/>
    <w:uiPriority w:val="39"/>
    <w:rsid w:val="00676E1C"/>
    <w:pPr>
      <w:widowControl w:val="0"/>
      <w:tabs>
        <w:tab w:val="right" w:leader="dot" w:pos="10065"/>
      </w:tabs>
      <w:ind w:left="238" w:right="-31"/>
      <w:jc w:val="left"/>
    </w:pPr>
    <w:rPr>
      <w:noProof/>
    </w:rPr>
  </w:style>
  <w:style w:type="paragraph" w:customStyle="1" w:styleId="afc">
    <w:name w:val="???????"/>
    <w:qFormat/>
    <w:rsid w:val="007A47D7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6">
    <w:name w:val="Заголовок 3 Знак"/>
    <w:link w:val="34"/>
    <w:rsid w:val="00676E1C"/>
    <w:rPr>
      <w:rFonts w:ascii="Times New Roman" w:eastAsia="Times New Roman" w:hAnsi="Times New Roman" w:cs="Arial"/>
      <w:b/>
      <w:bCs/>
      <w:sz w:val="28"/>
      <w:szCs w:val="26"/>
      <w:lang w:eastAsia="ru-RU"/>
    </w:rPr>
  </w:style>
  <w:style w:type="paragraph" w:styleId="37">
    <w:name w:val="toc 3"/>
    <w:basedOn w:val="af0"/>
    <w:next w:val="af0"/>
    <w:uiPriority w:val="39"/>
    <w:rsid w:val="00676E1C"/>
    <w:pPr>
      <w:widowControl w:val="0"/>
      <w:tabs>
        <w:tab w:val="right" w:leader="dot" w:pos="10065"/>
      </w:tabs>
      <w:ind w:left="482" w:right="-31"/>
      <w:jc w:val="left"/>
    </w:pPr>
    <w:rPr>
      <w:noProof/>
    </w:rPr>
  </w:style>
  <w:style w:type="character" w:styleId="afd">
    <w:name w:val="annotation reference"/>
    <w:basedOn w:val="af2"/>
    <w:uiPriority w:val="99"/>
    <w:semiHidden/>
    <w:unhideWhenUsed/>
    <w:rsid w:val="00541A87"/>
    <w:rPr>
      <w:sz w:val="16"/>
      <w:szCs w:val="16"/>
    </w:rPr>
  </w:style>
  <w:style w:type="paragraph" w:styleId="afe">
    <w:name w:val="annotation text"/>
    <w:basedOn w:val="af0"/>
    <w:link w:val="aff"/>
    <w:uiPriority w:val="99"/>
    <w:semiHidden/>
    <w:unhideWhenUsed/>
    <w:rsid w:val="00541A87"/>
    <w:pPr>
      <w:spacing w:line="240" w:lineRule="auto"/>
    </w:pPr>
    <w:rPr>
      <w:sz w:val="20"/>
      <w:szCs w:val="20"/>
    </w:rPr>
  </w:style>
  <w:style w:type="character" w:customStyle="1" w:styleId="aff">
    <w:name w:val="Текст примечания Знак"/>
    <w:basedOn w:val="af2"/>
    <w:link w:val="afe"/>
    <w:uiPriority w:val="99"/>
    <w:semiHidden/>
    <w:rsid w:val="00541A87"/>
    <w:rPr>
      <w:sz w:val="20"/>
      <w:szCs w:val="20"/>
    </w:rPr>
  </w:style>
  <w:style w:type="paragraph" w:styleId="aff0">
    <w:name w:val="annotation subject"/>
    <w:basedOn w:val="afe"/>
    <w:next w:val="afe"/>
    <w:link w:val="aff1"/>
    <w:uiPriority w:val="99"/>
    <w:semiHidden/>
    <w:unhideWhenUsed/>
    <w:rsid w:val="00541A87"/>
    <w:rPr>
      <w:b/>
      <w:bCs/>
    </w:rPr>
  </w:style>
  <w:style w:type="character" w:customStyle="1" w:styleId="aff1">
    <w:name w:val="Тема примечания Знак"/>
    <w:basedOn w:val="aff"/>
    <w:link w:val="aff0"/>
    <w:uiPriority w:val="99"/>
    <w:semiHidden/>
    <w:rsid w:val="00541A87"/>
    <w:rPr>
      <w:b/>
      <w:bCs/>
      <w:sz w:val="20"/>
      <w:szCs w:val="20"/>
    </w:rPr>
  </w:style>
  <w:style w:type="paragraph" w:customStyle="1" w:styleId="af1">
    <w:name w:val="_Основной с красной строки"/>
    <w:basedOn w:val="af0"/>
    <w:link w:val="aff2"/>
    <w:qFormat/>
    <w:rsid w:val="00676E1C"/>
    <w:pPr>
      <w:ind w:firstLine="709"/>
    </w:pPr>
    <w:rPr>
      <w:sz w:val="28"/>
    </w:rPr>
  </w:style>
  <w:style w:type="paragraph" w:customStyle="1" w:styleId="11">
    <w:name w:val="_Маркированный список уровня 1"/>
    <w:basedOn w:val="af0"/>
    <w:link w:val="1c"/>
    <w:qFormat/>
    <w:rsid w:val="00676E1C"/>
    <w:pPr>
      <w:numPr>
        <w:numId w:val="2"/>
      </w:numPr>
      <w:tabs>
        <w:tab w:val="left" w:pos="567"/>
        <w:tab w:val="left" w:pos="1134"/>
      </w:tabs>
    </w:pPr>
    <w:rPr>
      <w:sz w:val="28"/>
    </w:rPr>
  </w:style>
  <w:style w:type="character" w:customStyle="1" w:styleId="aff2">
    <w:name w:val="_Основной с красной строки Знак"/>
    <w:link w:val="af1"/>
    <w:rsid w:val="00676E1C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c">
    <w:name w:val="_Маркированный список уровня 1 Знак"/>
    <w:link w:val="11"/>
    <w:rsid w:val="00676E1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f3">
    <w:name w:val="_Рисунок_Картинка"/>
    <w:basedOn w:val="af0"/>
    <w:next w:val="af0"/>
    <w:link w:val="aff4"/>
    <w:qFormat/>
    <w:rsid w:val="00676E1C"/>
    <w:pPr>
      <w:keepNext/>
      <w:spacing w:before="360" w:after="120" w:line="240" w:lineRule="auto"/>
      <w:jc w:val="center"/>
    </w:pPr>
    <w:rPr>
      <w:sz w:val="28"/>
    </w:rPr>
  </w:style>
  <w:style w:type="character" w:customStyle="1" w:styleId="aff4">
    <w:name w:val="_Рисунок_Картинка Знак"/>
    <w:link w:val="aff3"/>
    <w:rsid w:val="00676E1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f5">
    <w:name w:val="_Рисунок_Название"/>
    <w:basedOn w:val="af0"/>
    <w:next w:val="af0"/>
    <w:link w:val="aff6"/>
    <w:rsid w:val="00676E1C"/>
    <w:pPr>
      <w:spacing w:before="120" w:after="360"/>
      <w:jc w:val="center"/>
    </w:pPr>
    <w:rPr>
      <w:bCs/>
      <w:sz w:val="28"/>
      <w:szCs w:val="22"/>
    </w:rPr>
  </w:style>
  <w:style w:type="character" w:customStyle="1" w:styleId="aff6">
    <w:name w:val="_Рисунок_Название Знак"/>
    <w:link w:val="aff5"/>
    <w:rsid w:val="00676E1C"/>
    <w:rPr>
      <w:rFonts w:ascii="Times New Roman" w:eastAsia="Times New Roman" w:hAnsi="Times New Roman" w:cs="Times New Roman"/>
      <w:bCs/>
      <w:sz w:val="28"/>
      <w:lang w:eastAsia="ru-RU"/>
    </w:rPr>
  </w:style>
  <w:style w:type="paragraph" w:customStyle="1" w:styleId="20">
    <w:name w:val="_Маркированный список уровня 2"/>
    <w:basedOn w:val="af0"/>
    <w:link w:val="2b"/>
    <w:qFormat/>
    <w:rsid w:val="00676E1C"/>
    <w:pPr>
      <w:numPr>
        <w:numId w:val="3"/>
      </w:numPr>
      <w:contextualSpacing/>
    </w:pPr>
    <w:rPr>
      <w:sz w:val="28"/>
    </w:rPr>
  </w:style>
  <w:style w:type="character" w:customStyle="1" w:styleId="2b">
    <w:name w:val="_Маркированный список уровня 2 Знак"/>
    <w:link w:val="20"/>
    <w:rsid w:val="00676E1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f7">
    <w:name w:val="_Основной перед списком"/>
    <w:basedOn w:val="af1"/>
    <w:next w:val="11"/>
    <w:link w:val="aff8"/>
    <w:qFormat/>
    <w:rsid w:val="00676E1C"/>
    <w:pPr>
      <w:keepNext/>
      <w:autoSpaceDN/>
      <w:adjustRightInd/>
      <w:textAlignment w:val="auto"/>
    </w:pPr>
  </w:style>
  <w:style w:type="character" w:customStyle="1" w:styleId="aff8">
    <w:name w:val="_Основной перед списком Знак"/>
    <w:basedOn w:val="aff2"/>
    <w:link w:val="aff7"/>
    <w:rsid w:val="00676E1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f9">
    <w:name w:val="_Основной перед списком и после таблицы и рисунка"/>
    <w:basedOn w:val="af0"/>
    <w:qFormat/>
    <w:rsid w:val="00676E1C"/>
    <w:pPr>
      <w:autoSpaceDN/>
      <w:adjustRightInd/>
      <w:spacing w:before="120"/>
      <w:ind w:firstLine="709"/>
      <w:textAlignment w:val="auto"/>
    </w:pPr>
    <w:rPr>
      <w:sz w:val="28"/>
    </w:rPr>
  </w:style>
  <w:style w:type="paragraph" w:styleId="affa">
    <w:name w:val="header"/>
    <w:basedOn w:val="af0"/>
    <w:link w:val="affb"/>
    <w:rsid w:val="00676E1C"/>
    <w:pPr>
      <w:tabs>
        <w:tab w:val="center" w:pos="4677"/>
        <w:tab w:val="right" w:pos="9355"/>
      </w:tabs>
      <w:spacing w:line="240" w:lineRule="auto"/>
    </w:pPr>
  </w:style>
  <w:style w:type="character" w:customStyle="1" w:styleId="affb">
    <w:name w:val="Верхний колонтитул Знак"/>
    <w:basedOn w:val="af2"/>
    <w:link w:val="affa"/>
    <w:rsid w:val="00676E1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c">
    <w:name w:val="_Верхний колонтитул (Номер)"/>
    <w:basedOn w:val="affa"/>
    <w:qFormat/>
    <w:rsid w:val="00676E1C"/>
    <w:pPr>
      <w:spacing w:before="240" w:after="240"/>
      <w:jc w:val="center"/>
    </w:pPr>
    <w:rPr>
      <w:sz w:val="28"/>
    </w:rPr>
  </w:style>
  <w:style w:type="paragraph" w:customStyle="1" w:styleId="affd">
    <w:name w:val="_Верхний колонтитул (Пусто)"/>
    <w:basedOn w:val="affc"/>
    <w:qFormat/>
    <w:rsid w:val="00676E1C"/>
    <w:pPr>
      <w:widowControl w:val="0"/>
      <w:spacing w:before="0" w:after="100" w:afterAutospacing="1"/>
      <w:jc w:val="left"/>
    </w:pPr>
    <w:rPr>
      <w:sz w:val="2"/>
    </w:rPr>
  </w:style>
  <w:style w:type="paragraph" w:customStyle="1" w:styleId="28">
    <w:name w:val="_Заголовок_2_Внутри_Второго_Документа"/>
    <w:next w:val="af0"/>
    <w:link w:val="2c"/>
    <w:qFormat/>
    <w:rsid w:val="00676E1C"/>
    <w:pPr>
      <w:keepNext/>
      <w:numPr>
        <w:ilvl w:val="1"/>
        <w:numId w:val="1"/>
      </w:numPr>
      <w:suppressAutoHyphens/>
      <w:spacing w:before="240" w:after="240" w:line="360" w:lineRule="auto"/>
      <w:jc w:val="both"/>
      <w:outlineLvl w:val="1"/>
    </w:pPr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2c">
    <w:name w:val="_Заголовок_2_Внутри_Второго_Документа Знак"/>
    <w:basedOn w:val="af2"/>
    <w:link w:val="28"/>
    <w:rsid w:val="00676E1C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paragraph" w:customStyle="1" w:styleId="2d">
    <w:name w:val="_Внутри_второго_документа_нумерованный_2"/>
    <w:basedOn w:val="28"/>
    <w:rsid w:val="00676E1C"/>
    <w:pPr>
      <w:keepNext w:val="0"/>
      <w:spacing w:before="0" w:after="0"/>
      <w:outlineLvl w:val="9"/>
    </w:pPr>
    <w:rPr>
      <w:sz w:val="28"/>
    </w:rPr>
  </w:style>
  <w:style w:type="paragraph" w:customStyle="1" w:styleId="35">
    <w:name w:val="_Заголовок_3_Внутри_Второго_Документа"/>
    <w:next w:val="af0"/>
    <w:link w:val="38"/>
    <w:qFormat/>
    <w:rsid w:val="00676E1C"/>
    <w:pPr>
      <w:keepNext/>
      <w:numPr>
        <w:ilvl w:val="2"/>
        <w:numId w:val="1"/>
      </w:numPr>
      <w:suppressAutoHyphens/>
      <w:spacing w:before="240" w:after="240" w:line="360" w:lineRule="auto"/>
      <w:jc w:val="both"/>
      <w:outlineLvl w:val="2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38">
    <w:name w:val="_Заголовок_3_Внутри_Второго_Документа Знак"/>
    <w:basedOn w:val="af2"/>
    <w:link w:val="35"/>
    <w:rsid w:val="00676E1C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customStyle="1" w:styleId="39">
    <w:name w:val="_Внутри_второго_документа_нумерованный_3"/>
    <w:basedOn w:val="35"/>
    <w:rsid w:val="00676E1C"/>
    <w:pPr>
      <w:keepNext w:val="0"/>
      <w:spacing w:before="0" w:after="0"/>
      <w:outlineLvl w:val="9"/>
    </w:pPr>
  </w:style>
  <w:style w:type="paragraph" w:customStyle="1" w:styleId="42">
    <w:name w:val="_Заголовок_4_Внутри_Второго_Документа"/>
    <w:next w:val="af0"/>
    <w:link w:val="44"/>
    <w:qFormat/>
    <w:rsid w:val="00676E1C"/>
    <w:pPr>
      <w:keepNext/>
      <w:numPr>
        <w:ilvl w:val="3"/>
        <w:numId w:val="1"/>
      </w:numPr>
      <w:suppressAutoHyphens/>
      <w:spacing w:before="240" w:after="240" w:line="360" w:lineRule="auto"/>
      <w:jc w:val="both"/>
      <w:outlineLvl w:val="3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44">
    <w:name w:val="_Заголовок_4_Внутри_Второго_Документа Знак"/>
    <w:basedOn w:val="af2"/>
    <w:link w:val="42"/>
    <w:rsid w:val="00676E1C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customStyle="1" w:styleId="45">
    <w:name w:val="_Внутри_второго_документа_нумерованный_4"/>
    <w:basedOn w:val="42"/>
    <w:rsid w:val="00676E1C"/>
    <w:pPr>
      <w:keepNext w:val="0"/>
      <w:spacing w:before="0" w:after="0"/>
      <w:outlineLvl w:val="9"/>
    </w:pPr>
  </w:style>
  <w:style w:type="paragraph" w:customStyle="1" w:styleId="51">
    <w:name w:val="_Заголовок_5_Внутри_Второго_Документа"/>
    <w:next w:val="af0"/>
    <w:link w:val="53"/>
    <w:qFormat/>
    <w:rsid w:val="00676E1C"/>
    <w:pPr>
      <w:numPr>
        <w:ilvl w:val="4"/>
        <w:numId w:val="1"/>
      </w:numPr>
      <w:suppressAutoHyphens/>
      <w:spacing w:before="240" w:after="240" w:line="360" w:lineRule="auto"/>
      <w:contextualSpacing/>
      <w:jc w:val="both"/>
      <w:outlineLvl w:val="4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53">
    <w:name w:val="_Заголовок_5_Внутри_Второго_Документа Знак"/>
    <w:basedOn w:val="af2"/>
    <w:link w:val="51"/>
    <w:rsid w:val="00676E1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54">
    <w:name w:val="_Внутри_второго_документа_нумерованный_5"/>
    <w:basedOn w:val="51"/>
    <w:rsid w:val="00676E1C"/>
    <w:pPr>
      <w:spacing w:before="0" w:after="0"/>
      <w:contextualSpacing w:val="0"/>
      <w:outlineLvl w:val="9"/>
    </w:pPr>
  </w:style>
  <w:style w:type="paragraph" w:customStyle="1" w:styleId="60">
    <w:name w:val="_Заголовок_6_Внутри_Второго_Документа"/>
    <w:next w:val="af0"/>
    <w:link w:val="62"/>
    <w:qFormat/>
    <w:rsid w:val="00676E1C"/>
    <w:pPr>
      <w:numPr>
        <w:ilvl w:val="5"/>
        <w:numId w:val="1"/>
      </w:numPr>
      <w:suppressAutoHyphens/>
      <w:spacing w:before="240" w:after="240" w:line="360" w:lineRule="auto"/>
      <w:jc w:val="both"/>
      <w:outlineLvl w:val="5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62">
    <w:name w:val="_Заголовок_6_Внутри_Второго_Документа Знак"/>
    <w:basedOn w:val="af2"/>
    <w:link w:val="60"/>
    <w:rsid w:val="00676E1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63">
    <w:name w:val="_Внутри_второго_документа_нумерованный_6"/>
    <w:basedOn w:val="60"/>
    <w:rsid w:val="00676E1C"/>
    <w:pPr>
      <w:spacing w:before="0" w:after="0"/>
      <w:outlineLvl w:val="9"/>
    </w:pPr>
  </w:style>
  <w:style w:type="paragraph" w:customStyle="1" w:styleId="affe">
    <w:name w:val="_Заголовок без нумерации в оглавлении"/>
    <w:basedOn w:val="af0"/>
    <w:next w:val="af0"/>
    <w:rsid w:val="00676E1C"/>
    <w:pPr>
      <w:keepNext/>
      <w:keepLines/>
      <w:pageBreakBefore/>
      <w:suppressAutoHyphens/>
      <w:autoSpaceDN/>
      <w:adjustRightInd/>
      <w:spacing w:before="120" w:after="360"/>
      <w:jc w:val="center"/>
      <w:textAlignment w:val="auto"/>
      <w:outlineLvl w:val="0"/>
    </w:pPr>
    <w:rPr>
      <w:sz w:val="36"/>
      <w:szCs w:val="32"/>
    </w:rPr>
  </w:style>
  <w:style w:type="paragraph" w:customStyle="1" w:styleId="afff">
    <w:name w:val="_Заголовок без нумерации Не в оглавлении"/>
    <w:basedOn w:val="af0"/>
    <w:next w:val="af0"/>
    <w:link w:val="afff0"/>
    <w:rsid w:val="00676E1C"/>
    <w:pPr>
      <w:pageBreakBefore/>
      <w:suppressAutoHyphens/>
      <w:spacing w:before="120" w:after="360"/>
      <w:jc w:val="center"/>
    </w:pPr>
    <w:rPr>
      <w:sz w:val="36"/>
      <w:szCs w:val="32"/>
    </w:rPr>
  </w:style>
  <w:style w:type="character" w:customStyle="1" w:styleId="afff0">
    <w:name w:val="_Заголовок без нумерации Не в оглавлении Знак"/>
    <w:link w:val="afff"/>
    <w:rsid w:val="00676E1C"/>
    <w:rPr>
      <w:rFonts w:ascii="Times New Roman" w:eastAsia="Times New Roman" w:hAnsi="Times New Roman" w:cs="Times New Roman"/>
      <w:sz w:val="36"/>
      <w:szCs w:val="32"/>
      <w:lang w:eastAsia="ru-RU"/>
    </w:rPr>
  </w:style>
  <w:style w:type="paragraph" w:customStyle="1" w:styleId="18">
    <w:name w:val="_Заголовок_1_Внутри_Второго_Документа"/>
    <w:next w:val="af0"/>
    <w:link w:val="1d"/>
    <w:qFormat/>
    <w:rsid w:val="00676E1C"/>
    <w:pPr>
      <w:keepNext/>
      <w:pageBreakBefore/>
      <w:numPr>
        <w:numId w:val="1"/>
      </w:numPr>
      <w:suppressAutoHyphens/>
      <w:spacing w:before="120" w:after="240" w:line="360" w:lineRule="auto"/>
      <w:contextualSpacing/>
      <w:jc w:val="both"/>
      <w:outlineLvl w:val="0"/>
    </w:pPr>
    <w:rPr>
      <w:rFonts w:ascii="Times New Roman Полужирный" w:eastAsia="Times New Roman" w:hAnsi="Times New Roman Полужирный" w:cs="Times New Roman"/>
      <w:b/>
      <w:sz w:val="36"/>
      <w:szCs w:val="24"/>
      <w:lang w:eastAsia="ru-RU"/>
    </w:rPr>
  </w:style>
  <w:style w:type="character" w:customStyle="1" w:styleId="1d">
    <w:name w:val="_Заголовок_1_Внутри_Второго_Документа Знак"/>
    <w:basedOn w:val="af2"/>
    <w:link w:val="18"/>
    <w:rsid w:val="00676E1C"/>
    <w:rPr>
      <w:rFonts w:ascii="Times New Roman Полужирный" w:eastAsia="Times New Roman" w:hAnsi="Times New Roman Полужирный" w:cs="Times New Roman"/>
      <w:b/>
      <w:sz w:val="36"/>
      <w:szCs w:val="24"/>
      <w:lang w:eastAsia="ru-RU"/>
    </w:rPr>
  </w:style>
  <w:style w:type="paragraph" w:customStyle="1" w:styleId="70">
    <w:name w:val="_Заголовок_7_Внутри_Второго_Документа"/>
    <w:next w:val="af0"/>
    <w:link w:val="72"/>
    <w:qFormat/>
    <w:rsid w:val="00676E1C"/>
    <w:pPr>
      <w:numPr>
        <w:ilvl w:val="6"/>
        <w:numId w:val="1"/>
      </w:numPr>
      <w:suppressAutoHyphens/>
      <w:spacing w:before="240" w:after="240" w:line="360" w:lineRule="auto"/>
      <w:jc w:val="both"/>
      <w:outlineLvl w:val="6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72">
    <w:name w:val="_Заголовок_7_Внутри_Второго_Документа Знак"/>
    <w:basedOn w:val="af2"/>
    <w:link w:val="70"/>
    <w:rsid w:val="00676E1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ff1">
    <w:name w:val="_Копировал_формат"/>
    <w:basedOn w:val="af0"/>
    <w:link w:val="afff2"/>
    <w:rsid w:val="00676E1C"/>
    <w:pPr>
      <w:tabs>
        <w:tab w:val="left" w:pos="284"/>
      </w:tabs>
      <w:autoSpaceDN/>
      <w:adjustRightInd/>
      <w:spacing w:line="240" w:lineRule="auto"/>
      <w:jc w:val="center"/>
      <w:textAlignment w:val="auto"/>
    </w:pPr>
    <w:rPr>
      <w:rFonts w:ascii="Calibri" w:eastAsia="Calibri" w:hAnsi="Calibri"/>
      <w:i/>
      <w:sz w:val="18"/>
      <w:szCs w:val="18"/>
      <w:lang w:val="x-none" w:eastAsia="x-none"/>
    </w:rPr>
  </w:style>
  <w:style w:type="character" w:customStyle="1" w:styleId="afff2">
    <w:name w:val="_Копировал_формат Знак"/>
    <w:link w:val="afff1"/>
    <w:rsid w:val="00676E1C"/>
    <w:rPr>
      <w:rFonts w:ascii="Calibri" w:eastAsia="Calibri" w:hAnsi="Calibri" w:cs="Times New Roman"/>
      <w:i/>
      <w:sz w:val="18"/>
      <w:szCs w:val="18"/>
      <w:lang w:val="x-none" w:eastAsia="x-none"/>
    </w:rPr>
  </w:style>
  <w:style w:type="paragraph" w:customStyle="1" w:styleId="3">
    <w:name w:val="_Маркированный список уровня 3"/>
    <w:basedOn w:val="af0"/>
    <w:link w:val="3a"/>
    <w:rsid w:val="00676E1C"/>
    <w:pPr>
      <w:numPr>
        <w:numId w:val="4"/>
      </w:numPr>
    </w:pPr>
    <w:rPr>
      <w:sz w:val="28"/>
    </w:rPr>
  </w:style>
  <w:style w:type="character" w:customStyle="1" w:styleId="3a">
    <w:name w:val="_Маркированный список уровня 3 Знак"/>
    <w:basedOn w:val="2b"/>
    <w:link w:val="3"/>
    <w:rsid w:val="00676E1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41">
    <w:name w:val="_Маркированный список уровня 4"/>
    <w:basedOn w:val="af0"/>
    <w:qFormat/>
    <w:rsid w:val="00676E1C"/>
    <w:pPr>
      <w:numPr>
        <w:numId w:val="5"/>
      </w:numPr>
    </w:pPr>
    <w:rPr>
      <w:sz w:val="28"/>
    </w:rPr>
  </w:style>
  <w:style w:type="paragraph" w:customStyle="1" w:styleId="14">
    <w:name w:val="_Нумерованный 1"/>
    <w:basedOn w:val="af0"/>
    <w:link w:val="110"/>
    <w:qFormat/>
    <w:rsid w:val="00676E1C"/>
    <w:pPr>
      <w:numPr>
        <w:numId w:val="6"/>
      </w:numPr>
    </w:pPr>
    <w:rPr>
      <w:sz w:val="28"/>
    </w:rPr>
  </w:style>
  <w:style w:type="character" w:customStyle="1" w:styleId="110">
    <w:name w:val="_Нумерованный 1 Знак1"/>
    <w:link w:val="14"/>
    <w:rsid w:val="00676E1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24">
    <w:name w:val="_Нумерованный 2"/>
    <w:basedOn w:val="14"/>
    <w:link w:val="210"/>
    <w:qFormat/>
    <w:rsid w:val="00676E1C"/>
    <w:pPr>
      <w:numPr>
        <w:ilvl w:val="1"/>
      </w:numPr>
    </w:pPr>
  </w:style>
  <w:style w:type="character" w:customStyle="1" w:styleId="210">
    <w:name w:val="_Нумерованный 2 Знак1"/>
    <w:basedOn w:val="110"/>
    <w:link w:val="24"/>
    <w:rsid w:val="00676E1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32">
    <w:name w:val="_Нумерованный 3"/>
    <w:basedOn w:val="24"/>
    <w:link w:val="3b"/>
    <w:rsid w:val="00676E1C"/>
    <w:pPr>
      <w:numPr>
        <w:ilvl w:val="2"/>
      </w:numPr>
    </w:pPr>
  </w:style>
  <w:style w:type="character" w:customStyle="1" w:styleId="3b">
    <w:name w:val="_Нумерованный 3 Знак"/>
    <w:basedOn w:val="210"/>
    <w:link w:val="32"/>
    <w:rsid w:val="00676E1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2e">
    <w:name w:val="_Основной с красной строки_нумерованный_2"/>
    <w:basedOn w:val="26"/>
    <w:qFormat/>
    <w:rsid w:val="00676E1C"/>
    <w:pPr>
      <w:keepNext w:val="0"/>
      <w:spacing w:before="0" w:after="0"/>
      <w:outlineLvl w:val="9"/>
    </w:pPr>
    <w:rPr>
      <w:b w:val="0"/>
      <w:sz w:val="28"/>
    </w:rPr>
  </w:style>
  <w:style w:type="paragraph" w:customStyle="1" w:styleId="3c">
    <w:name w:val="_Основной с красной строки_нумерованный_3"/>
    <w:basedOn w:val="34"/>
    <w:qFormat/>
    <w:rsid w:val="00676E1C"/>
    <w:pPr>
      <w:keepNext w:val="0"/>
      <w:spacing w:before="0" w:after="0"/>
      <w:outlineLvl w:val="9"/>
    </w:pPr>
    <w:rPr>
      <w:b w:val="0"/>
    </w:rPr>
  </w:style>
  <w:style w:type="character" w:customStyle="1" w:styleId="43">
    <w:name w:val="Заголовок 4 Знак"/>
    <w:basedOn w:val="af2"/>
    <w:link w:val="40"/>
    <w:rsid w:val="00676E1C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46">
    <w:name w:val="_Основной с красной строки_нумерованный_4"/>
    <w:basedOn w:val="40"/>
    <w:qFormat/>
    <w:rsid w:val="00676E1C"/>
    <w:pPr>
      <w:keepNext w:val="0"/>
      <w:spacing w:before="0" w:after="0"/>
      <w:outlineLvl w:val="9"/>
    </w:pPr>
    <w:rPr>
      <w:b w:val="0"/>
    </w:rPr>
  </w:style>
  <w:style w:type="character" w:customStyle="1" w:styleId="52">
    <w:name w:val="Заголовок 5 Знак"/>
    <w:link w:val="50"/>
    <w:rsid w:val="00676E1C"/>
    <w:rPr>
      <w:rFonts w:ascii="Times New Roman" w:eastAsia="Times New Roman" w:hAnsi="Times New Roman" w:cs="Times New Roman"/>
      <w:bCs/>
      <w:iCs/>
      <w:sz w:val="28"/>
      <w:szCs w:val="26"/>
      <w:lang w:eastAsia="ru-RU"/>
    </w:rPr>
  </w:style>
  <w:style w:type="paragraph" w:customStyle="1" w:styleId="55">
    <w:name w:val="_Основной с красной строки_нумерованный_5"/>
    <w:basedOn w:val="50"/>
    <w:qFormat/>
    <w:rsid w:val="00676E1C"/>
    <w:pPr>
      <w:spacing w:before="0" w:after="0"/>
      <w:outlineLvl w:val="9"/>
    </w:pPr>
  </w:style>
  <w:style w:type="character" w:customStyle="1" w:styleId="61">
    <w:name w:val="Заголовок 6 Знак"/>
    <w:link w:val="6"/>
    <w:rsid w:val="00676E1C"/>
    <w:rPr>
      <w:rFonts w:ascii="Times New Roman" w:eastAsia="Times New Roman" w:hAnsi="Times New Roman" w:cs="Times New Roman"/>
      <w:bCs/>
      <w:sz w:val="28"/>
      <w:lang w:eastAsia="ru-RU"/>
    </w:rPr>
  </w:style>
  <w:style w:type="paragraph" w:customStyle="1" w:styleId="64">
    <w:name w:val="_Основной с красной строки_нумерованный_6"/>
    <w:basedOn w:val="6"/>
    <w:qFormat/>
    <w:rsid w:val="00676E1C"/>
    <w:pPr>
      <w:spacing w:before="0" w:after="0"/>
      <w:outlineLvl w:val="9"/>
    </w:pPr>
  </w:style>
  <w:style w:type="paragraph" w:customStyle="1" w:styleId="1">
    <w:name w:val="_Перечисление 1"/>
    <w:basedOn w:val="af0"/>
    <w:link w:val="1e"/>
    <w:qFormat/>
    <w:rsid w:val="00676E1C"/>
    <w:pPr>
      <w:numPr>
        <w:numId w:val="8"/>
      </w:numPr>
    </w:pPr>
    <w:rPr>
      <w:sz w:val="28"/>
    </w:rPr>
  </w:style>
  <w:style w:type="paragraph" w:customStyle="1" w:styleId="10">
    <w:name w:val="_Перечисление 1 (Иняз)"/>
    <w:next w:val="af0"/>
    <w:qFormat/>
    <w:rsid w:val="00676E1C"/>
    <w:pPr>
      <w:numPr>
        <w:numId w:val="7"/>
      </w:numPr>
      <w:spacing w:after="0" w:line="36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21">
    <w:name w:val="_Перечисление 2"/>
    <w:basedOn w:val="1"/>
    <w:link w:val="2f"/>
    <w:qFormat/>
    <w:rsid w:val="00676E1C"/>
    <w:pPr>
      <w:numPr>
        <w:ilvl w:val="1"/>
      </w:numPr>
    </w:pPr>
  </w:style>
  <w:style w:type="paragraph" w:customStyle="1" w:styleId="ae">
    <w:name w:val="_Приложение А (Рисунок)"/>
    <w:basedOn w:val="af0"/>
    <w:next w:val="af0"/>
    <w:qFormat/>
    <w:rsid w:val="00676E1C"/>
    <w:pPr>
      <w:keepLines/>
      <w:numPr>
        <w:numId w:val="9"/>
      </w:numPr>
      <w:suppressAutoHyphens/>
      <w:spacing w:before="120" w:after="120"/>
      <w:jc w:val="center"/>
    </w:pPr>
    <w:rPr>
      <w:sz w:val="28"/>
    </w:rPr>
  </w:style>
  <w:style w:type="paragraph" w:customStyle="1" w:styleId="a4">
    <w:name w:val="_Приложение А (Таблица)"/>
    <w:basedOn w:val="af0"/>
    <w:qFormat/>
    <w:rsid w:val="00676E1C"/>
    <w:pPr>
      <w:keepNext/>
      <w:keepLines/>
      <w:numPr>
        <w:numId w:val="10"/>
      </w:numPr>
      <w:suppressAutoHyphens/>
      <w:spacing w:before="240" w:after="240"/>
      <w:jc w:val="left"/>
    </w:pPr>
    <w:rPr>
      <w:sz w:val="28"/>
    </w:rPr>
  </w:style>
  <w:style w:type="paragraph" w:customStyle="1" w:styleId="a2">
    <w:name w:val="_Приложение Б (Рисунок)"/>
    <w:basedOn w:val="af0"/>
    <w:next w:val="af0"/>
    <w:qFormat/>
    <w:rsid w:val="00676E1C"/>
    <w:pPr>
      <w:keepLines/>
      <w:numPr>
        <w:numId w:val="11"/>
      </w:numPr>
      <w:suppressAutoHyphens/>
      <w:spacing w:before="120" w:after="120"/>
      <w:jc w:val="center"/>
    </w:pPr>
    <w:rPr>
      <w:sz w:val="28"/>
    </w:rPr>
  </w:style>
  <w:style w:type="paragraph" w:customStyle="1" w:styleId="af">
    <w:name w:val="_Приложение Б (Таблица)"/>
    <w:basedOn w:val="af0"/>
    <w:qFormat/>
    <w:rsid w:val="00676E1C"/>
    <w:pPr>
      <w:keepNext/>
      <w:keepLines/>
      <w:numPr>
        <w:numId w:val="12"/>
      </w:numPr>
      <w:suppressAutoHyphens/>
      <w:spacing w:before="240" w:after="240"/>
      <w:jc w:val="left"/>
    </w:pPr>
    <w:rPr>
      <w:sz w:val="28"/>
    </w:rPr>
  </w:style>
  <w:style w:type="paragraph" w:customStyle="1" w:styleId="ac">
    <w:name w:val="_Приложение В (Рисунок)"/>
    <w:basedOn w:val="af0"/>
    <w:next w:val="af0"/>
    <w:qFormat/>
    <w:rsid w:val="00676E1C"/>
    <w:pPr>
      <w:keepLines/>
      <w:numPr>
        <w:numId w:val="13"/>
      </w:numPr>
      <w:suppressAutoHyphens/>
      <w:spacing w:before="120" w:after="120"/>
      <w:jc w:val="center"/>
    </w:pPr>
    <w:rPr>
      <w:sz w:val="28"/>
    </w:rPr>
  </w:style>
  <w:style w:type="paragraph" w:customStyle="1" w:styleId="ad">
    <w:name w:val="_Приложение В (Таблица)"/>
    <w:basedOn w:val="af0"/>
    <w:qFormat/>
    <w:rsid w:val="00676E1C"/>
    <w:pPr>
      <w:keepNext/>
      <w:keepLines/>
      <w:numPr>
        <w:numId w:val="14"/>
      </w:numPr>
      <w:suppressAutoHyphens/>
      <w:spacing w:before="240" w:after="240"/>
      <w:jc w:val="left"/>
    </w:pPr>
    <w:rPr>
      <w:sz w:val="28"/>
    </w:rPr>
  </w:style>
  <w:style w:type="paragraph" w:customStyle="1" w:styleId="a1">
    <w:name w:val="_Приложение Г (Рисунок)"/>
    <w:basedOn w:val="af0"/>
    <w:next w:val="af0"/>
    <w:qFormat/>
    <w:rsid w:val="00676E1C"/>
    <w:pPr>
      <w:keepLines/>
      <w:numPr>
        <w:numId w:val="15"/>
      </w:numPr>
      <w:suppressAutoHyphens/>
      <w:spacing w:before="120" w:after="120"/>
      <w:jc w:val="center"/>
    </w:pPr>
    <w:rPr>
      <w:sz w:val="28"/>
    </w:rPr>
  </w:style>
  <w:style w:type="paragraph" w:customStyle="1" w:styleId="a6">
    <w:name w:val="_Приложение Г (Таблица)"/>
    <w:basedOn w:val="af0"/>
    <w:qFormat/>
    <w:rsid w:val="00676E1C"/>
    <w:pPr>
      <w:keepNext/>
      <w:keepLines/>
      <w:numPr>
        <w:numId w:val="16"/>
      </w:numPr>
      <w:suppressAutoHyphens/>
      <w:spacing w:before="240" w:after="240"/>
      <w:jc w:val="left"/>
    </w:pPr>
    <w:rPr>
      <w:sz w:val="28"/>
    </w:rPr>
  </w:style>
  <w:style w:type="paragraph" w:customStyle="1" w:styleId="ab">
    <w:name w:val="_Приложение Д (Рисунок)"/>
    <w:basedOn w:val="af0"/>
    <w:next w:val="af0"/>
    <w:qFormat/>
    <w:rsid w:val="00676E1C"/>
    <w:pPr>
      <w:keepLines/>
      <w:numPr>
        <w:numId w:val="17"/>
      </w:numPr>
      <w:suppressAutoHyphens/>
      <w:spacing w:before="120" w:after="120"/>
      <w:jc w:val="center"/>
    </w:pPr>
    <w:rPr>
      <w:sz w:val="28"/>
    </w:rPr>
  </w:style>
  <w:style w:type="paragraph" w:customStyle="1" w:styleId="a3">
    <w:name w:val="_Приложение Д (Таблица)"/>
    <w:basedOn w:val="af0"/>
    <w:qFormat/>
    <w:rsid w:val="00676E1C"/>
    <w:pPr>
      <w:keepNext/>
      <w:keepLines/>
      <w:numPr>
        <w:numId w:val="18"/>
      </w:numPr>
      <w:suppressAutoHyphens/>
      <w:spacing w:before="240" w:after="240"/>
      <w:jc w:val="left"/>
    </w:pPr>
    <w:rPr>
      <w:sz w:val="28"/>
    </w:rPr>
  </w:style>
  <w:style w:type="paragraph" w:customStyle="1" w:styleId="afff3">
    <w:name w:val="_Приложение_название"/>
    <w:basedOn w:val="afff"/>
    <w:next w:val="af1"/>
    <w:qFormat/>
    <w:rsid w:val="00676E1C"/>
    <w:pPr>
      <w:keepNext/>
      <w:keepLines/>
      <w:pageBreakBefore w:val="0"/>
      <w:spacing w:before="240"/>
    </w:pPr>
    <w:rPr>
      <w:rFonts w:ascii="Times New Roman Полужирный" w:hAnsi="Times New Roman Полужирный"/>
      <w:caps/>
    </w:rPr>
  </w:style>
  <w:style w:type="paragraph" w:customStyle="1" w:styleId="afff4">
    <w:name w:val="_Приложение_тип"/>
    <w:basedOn w:val="af1"/>
    <w:next w:val="afff3"/>
    <w:qFormat/>
    <w:rsid w:val="00676E1C"/>
    <w:pPr>
      <w:keepNext/>
      <w:keepLines/>
      <w:suppressAutoHyphens/>
      <w:autoSpaceDN/>
      <w:adjustRightInd/>
      <w:ind w:firstLine="0"/>
      <w:jc w:val="center"/>
      <w:textAlignment w:val="auto"/>
    </w:pPr>
    <w:rPr>
      <w:i/>
    </w:rPr>
  </w:style>
  <w:style w:type="paragraph" w:customStyle="1" w:styleId="afff5">
    <w:name w:val="_Пример"/>
    <w:basedOn w:val="af0"/>
    <w:qFormat/>
    <w:rsid w:val="00676E1C"/>
    <w:pPr>
      <w:ind w:firstLine="709"/>
    </w:pPr>
  </w:style>
  <w:style w:type="paragraph" w:customStyle="1" w:styleId="afff6">
    <w:name w:val="_Примечание"/>
    <w:basedOn w:val="af0"/>
    <w:qFormat/>
    <w:rsid w:val="00676E1C"/>
    <w:pPr>
      <w:autoSpaceDN/>
      <w:adjustRightInd/>
      <w:ind w:firstLine="709"/>
      <w:textAlignment w:val="auto"/>
    </w:pPr>
  </w:style>
  <w:style w:type="paragraph" w:customStyle="1" w:styleId="a">
    <w:name w:val="_Примечание_нумерованное"/>
    <w:basedOn w:val="afff6"/>
    <w:qFormat/>
    <w:rsid w:val="00676E1C"/>
    <w:pPr>
      <w:numPr>
        <w:numId w:val="19"/>
      </w:numPr>
    </w:pPr>
  </w:style>
  <w:style w:type="paragraph" w:customStyle="1" w:styleId="a0">
    <w:name w:val="_Табл_Авто_формула№"/>
    <w:basedOn w:val="af0"/>
    <w:qFormat/>
    <w:rsid w:val="00676E1C"/>
    <w:pPr>
      <w:widowControl w:val="0"/>
      <w:numPr>
        <w:numId w:val="20"/>
      </w:numPr>
      <w:jc w:val="center"/>
    </w:pPr>
    <w:rPr>
      <w:sz w:val="28"/>
    </w:rPr>
  </w:style>
  <w:style w:type="paragraph" w:customStyle="1" w:styleId="afff7">
    <w:name w:val="_Табл_Текст_лев"/>
    <w:basedOn w:val="af0"/>
    <w:link w:val="afff8"/>
    <w:rsid w:val="00676E1C"/>
    <w:pPr>
      <w:autoSpaceDN/>
      <w:adjustRightInd/>
      <w:spacing w:before="60" w:after="60" w:line="240" w:lineRule="auto"/>
      <w:ind w:left="217" w:right="113"/>
      <w:jc w:val="left"/>
      <w:textAlignment w:val="auto"/>
    </w:pPr>
    <w:rPr>
      <w:szCs w:val="20"/>
    </w:rPr>
  </w:style>
  <w:style w:type="paragraph" w:customStyle="1" w:styleId="a7">
    <w:name w:val="_Табл_Авто№ *"/>
    <w:basedOn w:val="afff7"/>
    <w:next w:val="af0"/>
    <w:qFormat/>
    <w:rsid w:val="00676E1C"/>
    <w:pPr>
      <w:numPr>
        <w:numId w:val="21"/>
      </w:numPr>
      <w:jc w:val="center"/>
    </w:pPr>
  </w:style>
  <w:style w:type="paragraph" w:customStyle="1" w:styleId="a8">
    <w:name w:val="_Табл_Авто№ *.*"/>
    <w:basedOn w:val="a7"/>
    <w:qFormat/>
    <w:rsid w:val="00676E1C"/>
    <w:pPr>
      <w:numPr>
        <w:ilvl w:val="1"/>
      </w:numPr>
    </w:pPr>
  </w:style>
  <w:style w:type="paragraph" w:customStyle="1" w:styleId="a9">
    <w:name w:val="_Табл_Авто№ *.*.*"/>
    <w:basedOn w:val="a8"/>
    <w:qFormat/>
    <w:rsid w:val="00676E1C"/>
    <w:pPr>
      <w:numPr>
        <w:ilvl w:val="2"/>
      </w:numPr>
    </w:pPr>
  </w:style>
  <w:style w:type="paragraph" w:customStyle="1" w:styleId="aa">
    <w:name w:val="_Табл_Авто№ *.*.*.*"/>
    <w:basedOn w:val="a9"/>
    <w:qFormat/>
    <w:rsid w:val="00676E1C"/>
    <w:pPr>
      <w:numPr>
        <w:ilvl w:val="3"/>
      </w:numPr>
    </w:pPr>
  </w:style>
  <w:style w:type="paragraph" w:customStyle="1" w:styleId="afff9">
    <w:name w:val="_Табл_Заголовок"/>
    <w:basedOn w:val="af0"/>
    <w:link w:val="afffa"/>
    <w:rsid w:val="00676E1C"/>
    <w:pPr>
      <w:autoSpaceDN/>
      <w:adjustRightInd/>
      <w:spacing w:before="120" w:after="120" w:line="240" w:lineRule="auto"/>
      <w:ind w:left="113" w:right="113"/>
      <w:jc w:val="center"/>
      <w:textAlignment w:val="auto"/>
    </w:pPr>
  </w:style>
  <w:style w:type="paragraph" w:customStyle="1" w:styleId="afffb">
    <w:name w:val="_Табл_Название"/>
    <w:basedOn w:val="af0"/>
    <w:qFormat/>
    <w:rsid w:val="00676E1C"/>
    <w:pPr>
      <w:keepNext/>
      <w:keepLines/>
      <w:suppressAutoHyphens/>
      <w:spacing w:before="240" w:after="240" w:line="240" w:lineRule="auto"/>
      <w:jc w:val="left"/>
    </w:pPr>
    <w:rPr>
      <w:sz w:val="28"/>
    </w:rPr>
  </w:style>
  <w:style w:type="paragraph" w:customStyle="1" w:styleId="afffc">
    <w:name w:val="_Табл_Подзаголовок"/>
    <w:basedOn w:val="af0"/>
    <w:autoRedefine/>
    <w:rsid w:val="00676E1C"/>
    <w:pPr>
      <w:keepNext/>
      <w:spacing w:before="120" w:after="120" w:line="240" w:lineRule="auto"/>
      <w:jc w:val="center"/>
    </w:pPr>
  </w:style>
  <w:style w:type="paragraph" w:customStyle="1" w:styleId="17">
    <w:name w:val="_Табл_Текст_Букв1"/>
    <w:basedOn w:val="af9"/>
    <w:qFormat/>
    <w:rsid w:val="00676E1C"/>
    <w:pPr>
      <w:widowControl w:val="0"/>
      <w:numPr>
        <w:numId w:val="22"/>
      </w:numPr>
      <w:spacing w:line="240" w:lineRule="auto"/>
      <w:contextualSpacing w:val="0"/>
    </w:pPr>
  </w:style>
  <w:style w:type="paragraph" w:customStyle="1" w:styleId="27">
    <w:name w:val="_Табл_Текст_Букв2"/>
    <w:basedOn w:val="17"/>
    <w:qFormat/>
    <w:rsid w:val="00676E1C"/>
    <w:pPr>
      <w:numPr>
        <w:ilvl w:val="1"/>
      </w:numPr>
    </w:pPr>
  </w:style>
  <w:style w:type="paragraph" w:customStyle="1" w:styleId="12">
    <w:name w:val="_Табл_Текст_Маркир1"/>
    <w:basedOn w:val="af0"/>
    <w:rsid w:val="00676E1C"/>
    <w:pPr>
      <w:widowControl w:val="0"/>
      <w:numPr>
        <w:numId w:val="23"/>
      </w:numPr>
      <w:spacing w:before="60" w:after="60" w:line="240" w:lineRule="auto"/>
      <w:ind w:right="113"/>
      <w:jc w:val="left"/>
      <w:textAlignment w:val="auto"/>
    </w:pPr>
    <w:rPr>
      <w:rFonts w:eastAsia="Calibri"/>
      <w:bCs/>
    </w:rPr>
  </w:style>
  <w:style w:type="paragraph" w:customStyle="1" w:styleId="22">
    <w:name w:val="_Табл_Текст_Маркир2"/>
    <w:basedOn w:val="12"/>
    <w:rsid w:val="00676E1C"/>
    <w:pPr>
      <w:numPr>
        <w:ilvl w:val="1"/>
      </w:numPr>
    </w:pPr>
  </w:style>
  <w:style w:type="paragraph" w:customStyle="1" w:styleId="31">
    <w:name w:val="_Табл_Текст_Маркир3"/>
    <w:basedOn w:val="af0"/>
    <w:qFormat/>
    <w:rsid w:val="00676E1C"/>
    <w:pPr>
      <w:numPr>
        <w:numId w:val="24"/>
      </w:numPr>
      <w:spacing w:before="60" w:after="60" w:line="240" w:lineRule="auto"/>
      <w:jc w:val="left"/>
    </w:pPr>
  </w:style>
  <w:style w:type="paragraph" w:customStyle="1" w:styleId="15">
    <w:name w:val="_Табл_Текст_Нумеров1"/>
    <w:basedOn w:val="af0"/>
    <w:qFormat/>
    <w:rsid w:val="00676E1C"/>
    <w:pPr>
      <w:widowControl w:val="0"/>
      <w:numPr>
        <w:numId w:val="25"/>
      </w:numPr>
      <w:spacing w:before="60" w:after="60" w:line="240" w:lineRule="auto"/>
      <w:ind w:right="113"/>
      <w:jc w:val="left"/>
    </w:pPr>
  </w:style>
  <w:style w:type="paragraph" w:customStyle="1" w:styleId="25">
    <w:name w:val="_Табл_Текст_Нумеров2"/>
    <w:basedOn w:val="15"/>
    <w:rsid w:val="00676E1C"/>
    <w:pPr>
      <w:numPr>
        <w:ilvl w:val="1"/>
      </w:numPr>
    </w:pPr>
  </w:style>
  <w:style w:type="paragraph" w:customStyle="1" w:styleId="33">
    <w:name w:val="_Табл_Текст_Нумеров3"/>
    <w:basedOn w:val="25"/>
    <w:rsid w:val="00676E1C"/>
    <w:pPr>
      <w:numPr>
        <w:ilvl w:val="2"/>
      </w:numPr>
    </w:pPr>
  </w:style>
  <w:style w:type="paragraph" w:customStyle="1" w:styleId="afffd">
    <w:name w:val="_Табл_Текст_по_ширине"/>
    <w:basedOn w:val="afff7"/>
    <w:qFormat/>
    <w:rsid w:val="00676E1C"/>
    <w:pPr>
      <w:jc w:val="both"/>
    </w:pPr>
  </w:style>
  <w:style w:type="paragraph" w:customStyle="1" w:styleId="afffe">
    <w:name w:val="_Табл_Текст_подстрочный"/>
    <w:basedOn w:val="af0"/>
    <w:qFormat/>
    <w:rsid w:val="00676E1C"/>
    <w:pPr>
      <w:spacing w:line="240" w:lineRule="auto"/>
      <w:jc w:val="center"/>
    </w:pPr>
    <w:rPr>
      <w:vertAlign w:val="superscript"/>
    </w:rPr>
  </w:style>
  <w:style w:type="paragraph" w:customStyle="1" w:styleId="affff">
    <w:name w:val="_Табл_Текст_прав"/>
    <w:basedOn w:val="afff7"/>
    <w:qFormat/>
    <w:rsid w:val="00676E1C"/>
    <w:pPr>
      <w:jc w:val="right"/>
    </w:pPr>
  </w:style>
  <w:style w:type="paragraph" w:customStyle="1" w:styleId="affff0">
    <w:name w:val="_Табл_Текст_центр"/>
    <w:basedOn w:val="afff7"/>
    <w:rsid w:val="00676E1C"/>
    <w:pPr>
      <w:jc w:val="center"/>
    </w:pPr>
    <w:rPr>
      <w:rFonts w:eastAsia="Calibri"/>
    </w:rPr>
  </w:style>
  <w:style w:type="table" w:customStyle="1" w:styleId="affff1">
    <w:name w:val="_Таблица"/>
    <w:basedOn w:val="af3"/>
    <w:rsid w:val="00676E1C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fff2">
    <w:name w:val="_Таблица примечания"/>
    <w:basedOn w:val="af3"/>
    <w:rsid w:val="00676E1C"/>
    <w:pPr>
      <w:spacing w:before="120"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  <w:tblStylePr w:type="la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cBorders>
      </w:tcPr>
    </w:tblStylePr>
  </w:style>
  <w:style w:type="table" w:customStyle="1" w:styleId="affff3">
    <w:name w:val="_Таблица содержания работ"/>
    <w:basedOn w:val="af3"/>
    <w:rsid w:val="00676E1C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blStylePr w:type="lastCol">
      <w:pPr>
        <w:jc w:val="center"/>
      </w:pPr>
      <w:tblPr/>
      <w:tcPr>
        <w:vAlign w:val="center"/>
      </w:tcPr>
    </w:tblStylePr>
  </w:style>
  <w:style w:type="paragraph" w:customStyle="1" w:styleId="affff4">
    <w:name w:val="_Текст исходного кода"/>
    <w:basedOn w:val="af0"/>
    <w:rsid w:val="00676E1C"/>
    <w:rPr>
      <w:rFonts w:ascii="Courier New" w:hAnsi="Courier New" w:cs="Courier New"/>
      <w:sz w:val="28"/>
      <w:szCs w:val="20"/>
    </w:rPr>
  </w:style>
  <w:style w:type="paragraph" w:customStyle="1" w:styleId="affff5">
    <w:name w:val="_Текст сноски"/>
    <w:basedOn w:val="af0"/>
    <w:link w:val="affff6"/>
    <w:rsid w:val="00676E1C"/>
    <w:pPr>
      <w:suppressAutoHyphens/>
      <w:autoSpaceDN/>
      <w:adjustRightInd/>
      <w:spacing w:line="240" w:lineRule="auto"/>
      <w:jc w:val="left"/>
      <w:textAlignment w:val="auto"/>
    </w:pPr>
    <w:rPr>
      <w:bCs/>
      <w:szCs w:val="20"/>
      <w:vertAlign w:val="superscript"/>
    </w:rPr>
  </w:style>
  <w:style w:type="character" w:customStyle="1" w:styleId="affff6">
    <w:name w:val="_Текст сноски Знак"/>
    <w:link w:val="affff5"/>
    <w:rsid w:val="00676E1C"/>
    <w:rPr>
      <w:rFonts w:ascii="Times New Roman" w:eastAsia="Times New Roman" w:hAnsi="Times New Roman" w:cs="Times New Roman"/>
      <w:bCs/>
      <w:sz w:val="24"/>
      <w:szCs w:val="20"/>
      <w:vertAlign w:val="superscript"/>
      <w:lang w:eastAsia="ru-RU"/>
    </w:rPr>
  </w:style>
  <w:style w:type="paragraph" w:customStyle="1" w:styleId="affff7">
    <w:name w:val="_Титул наименование организации"/>
    <w:basedOn w:val="af0"/>
    <w:link w:val="affff8"/>
    <w:rsid w:val="00676E1C"/>
    <w:pPr>
      <w:spacing w:line="240" w:lineRule="auto"/>
      <w:jc w:val="right"/>
    </w:pPr>
    <w:rPr>
      <w:caps/>
      <w:noProof/>
      <w:sz w:val="28"/>
      <w:szCs w:val="26"/>
    </w:rPr>
  </w:style>
  <w:style w:type="character" w:customStyle="1" w:styleId="affff8">
    <w:name w:val="_Титул наименование организации Знак"/>
    <w:link w:val="affff7"/>
    <w:rsid w:val="00676E1C"/>
    <w:rPr>
      <w:rFonts w:ascii="Times New Roman" w:eastAsia="Times New Roman" w:hAnsi="Times New Roman" w:cs="Times New Roman"/>
      <w:caps/>
      <w:noProof/>
      <w:sz w:val="28"/>
      <w:szCs w:val="26"/>
      <w:lang w:eastAsia="ru-RU"/>
    </w:rPr>
  </w:style>
  <w:style w:type="paragraph" w:customStyle="1" w:styleId="affff9">
    <w:name w:val="_Титул наименование организации логотип"/>
    <w:basedOn w:val="afff7"/>
    <w:qFormat/>
    <w:rsid w:val="00676E1C"/>
    <w:pPr>
      <w:spacing w:before="20" w:after="20"/>
      <w:ind w:left="57" w:right="0"/>
    </w:pPr>
    <w:rPr>
      <w:noProof/>
    </w:rPr>
  </w:style>
  <w:style w:type="paragraph" w:customStyle="1" w:styleId="affffa">
    <w:name w:val="_Титул_другое"/>
    <w:basedOn w:val="af0"/>
    <w:rsid w:val="00676E1C"/>
    <w:pPr>
      <w:autoSpaceDN/>
      <w:adjustRightInd/>
      <w:spacing w:after="120"/>
      <w:jc w:val="left"/>
      <w:textAlignment w:val="auto"/>
    </w:pPr>
    <w:rPr>
      <w:rFonts w:cs="Arial"/>
      <w:sz w:val="28"/>
      <w:szCs w:val="28"/>
      <w:lang w:eastAsia="en-US"/>
    </w:rPr>
  </w:style>
  <w:style w:type="paragraph" w:customStyle="1" w:styleId="affffb">
    <w:name w:val="_Титул_Код документа"/>
    <w:basedOn w:val="af0"/>
    <w:rsid w:val="00676E1C"/>
    <w:pPr>
      <w:autoSpaceDN/>
      <w:adjustRightInd/>
      <w:spacing w:before="240" w:after="240"/>
      <w:jc w:val="center"/>
      <w:textAlignment w:val="auto"/>
    </w:pPr>
    <w:rPr>
      <w:rFonts w:cs="Arial"/>
      <w:caps/>
      <w:sz w:val="28"/>
      <w:szCs w:val="28"/>
      <w:lang w:eastAsia="en-US"/>
    </w:rPr>
  </w:style>
  <w:style w:type="paragraph" w:customStyle="1" w:styleId="affffc">
    <w:name w:val="_Титул_Количество страниц"/>
    <w:basedOn w:val="af0"/>
    <w:link w:val="affffd"/>
    <w:qFormat/>
    <w:rsid w:val="00676E1C"/>
    <w:pPr>
      <w:autoSpaceDN/>
      <w:adjustRightInd/>
      <w:spacing w:before="200" w:line="240" w:lineRule="auto"/>
      <w:jc w:val="center"/>
      <w:textAlignment w:val="auto"/>
    </w:pPr>
    <w:rPr>
      <w:sz w:val="28"/>
      <w:szCs w:val="20"/>
    </w:rPr>
  </w:style>
  <w:style w:type="character" w:customStyle="1" w:styleId="affffd">
    <w:name w:val="_Титул_Количество страниц Знак"/>
    <w:basedOn w:val="af2"/>
    <w:link w:val="affffc"/>
    <w:rsid w:val="00676E1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ffe">
    <w:name w:val="_Титул_Лист_Утверждения"/>
    <w:basedOn w:val="af0"/>
    <w:next w:val="affffb"/>
    <w:qFormat/>
    <w:rsid w:val="00676E1C"/>
    <w:pPr>
      <w:spacing w:before="240" w:after="240"/>
      <w:jc w:val="center"/>
    </w:pPr>
    <w:rPr>
      <w:sz w:val="28"/>
      <w:lang w:val="en-US"/>
    </w:rPr>
  </w:style>
  <w:style w:type="paragraph" w:customStyle="1" w:styleId="afffff">
    <w:name w:val="_Титул_Москва год"/>
    <w:basedOn w:val="af0"/>
    <w:link w:val="afffff0"/>
    <w:rsid w:val="00676E1C"/>
    <w:pPr>
      <w:spacing w:before="240" w:after="120"/>
      <w:jc w:val="center"/>
    </w:pPr>
    <w:rPr>
      <w:sz w:val="28"/>
      <w:szCs w:val="28"/>
    </w:rPr>
  </w:style>
  <w:style w:type="character" w:customStyle="1" w:styleId="afffff0">
    <w:name w:val="_Титул_Москва год Знак"/>
    <w:link w:val="afffff"/>
    <w:rsid w:val="00676E1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fff1">
    <w:name w:val="_Титул_Название документа"/>
    <w:basedOn w:val="af0"/>
    <w:link w:val="afffff2"/>
    <w:rsid w:val="00676E1C"/>
    <w:pPr>
      <w:autoSpaceDN/>
      <w:adjustRightInd/>
      <w:spacing w:before="600" w:after="240" w:line="240" w:lineRule="auto"/>
      <w:jc w:val="center"/>
      <w:textAlignment w:val="auto"/>
    </w:pPr>
    <w:rPr>
      <w:sz w:val="32"/>
    </w:rPr>
  </w:style>
  <w:style w:type="character" w:customStyle="1" w:styleId="afffff2">
    <w:name w:val="_Титул_Название документа Знак"/>
    <w:link w:val="afffff1"/>
    <w:rsid w:val="00676E1C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customStyle="1" w:styleId="afffff3">
    <w:name w:val="_Титул_Название системы"/>
    <w:basedOn w:val="af0"/>
    <w:link w:val="afffff4"/>
    <w:rsid w:val="00676E1C"/>
    <w:pPr>
      <w:autoSpaceDN/>
      <w:adjustRightInd/>
      <w:spacing w:before="240" w:after="240" w:line="240" w:lineRule="auto"/>
      <w:jc w:val="center"/>
      <w:textAlignment w:val="auto"/>
    </w:pPr>
    <w:rPr>
      <w:caps/>
      <w:sz w:val="36"/>
      <w:szCs w:val="32"/>
    </w:rPr>
  </w:style>
  <w:style w:type="character" w:customStyle="1" w:styleId="afffff4">
    <w:name w:val="_Титул_Название системы Знак"/>
    <w:link w:val="afffff3"/>
    <w:rsid w:val="00676E1C"/>
    <w:rPr>
      <w:rFonts w:ascii="Times New Roman" w:eastAsia="Times New Roman" w:hAnsi="Times New Roman" w:cs="Times New Roman"/>
      <w:caps/>
      <w:sz w:val="36"/>
      <w:szCs w:val="32"/>
      <w:lang w:eastAsia="ru-RU"/>
    </w:rPr>
  </w:style>
  <w:style w:type="table" w:customStyle="1" w:styleId="afffff5">
    <w:name w:val="_Титул_Невидимая таблица"/>
    <w:basedOn w:val="af3"/>
    <w:rsid w:val="00676E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675" w:type="dxa"/>
    </w:tblPr>
  </w:style>
  <w:style w:type="paragraph" w:customStyle="1" w:styleId="afffff6">
    <w:name w:val="_Титул_Утверждаю_Согласовано"/>
    <w:basedOn w:val="af0"/>
    <w:next w:val="af0"/>
    <w:rsid w:val="00676E1C"/>
    <w:pPr>
      <w:autoSpaceDN/>
      <w:adjustRightInd/>
      <w:spacing w:before="20" w:after="120" w:line="240" w:lineRule="auto"/>
      <w:ind w:left="217"/>
      <w:jc w:val="left"/>
      <w:textAlignment w:val="auto"/>
    </w:pPr>
    <w:rPr>
      <w:caps/>
      <w:sz w:val="28"/>
    </w:rPr>
  </w:style>
  <w:style w:type="paragraph" w:customStyle="1" w:styleId="afffff7">
    <w:name w:val="_Титул_штамп_Утвержден"/>
    <w:basedOn w:val="af0"/>
    <w:rsid w:val="00676E1C"/>
    <w:pPr>
      <w:autoSpaceDN/>
      <w:adjustRightInd/>
      <w:spacing w:before="20" w:after="120" w:line="240" w:lineRule="auto"/>
      <w:jc w:val="left"/>
      <w:textAlignment w:val="auto"/>
    </w:pPr>
    <w:rPr>
      <w:sz w:val="28"/>
      <w:szCs w:val="20"/>
    </w:rPr>
  </w:style>
  <w:style w:type="paragraph" w:customStyle="1" w:styleId="afffff8">
    <w:name w:val="_Чертеж_код_документа"/>
    <w:link w:val="afffff9"/>
    <w:rsid w:val="00676E1C"/>
    <w:pPr>
      <w:spacing w:before="120" w:after="120" w:line="240" w:lineRule="auto"/>
      <w:jc w:val="center"/>
    </w:pPr>
    <w:rPr>
      <w:rFonts w:eastAsia="Times New Roman" w:cs="Times New Roman"/>
      <w:i/>
      <w:sz w:val="32"/>
      <w:szCs w:val="40"/>
      <w:lang w:eastAsia="ru-RU"/>
    </w:rPr>
  </w:style>
  <w:style w:type="character" w:customStyle="1" w:styleId="afffff9">
    <w:name w:val="_Чертеж_код_документа Знак"/>
    <w:link w:val="afffff8"/>
    <w:rsid w:val="00676E1C"/>
    <w:rPr>
      <w:rFonts w:eastAsia="Times New Roman" w:cs="Times New Roman"/>
      <w:i/>
      <w:sz w:val="32"/>
      <w:szCs w:val="40"/>
      <w:lang w:eastAsia="ru-RU"/>
    </w:rPr>
  </w:style>
  <w:style w:type="paragraph" w:customStyle="1" w:styleId="afffffa">
    <w:name w:val="_Чертеж_название_документа_организация"/>
    <w:link w:val="afffffb"/>
    <w:rsid w:val="00676E1C"/>
    <w:pPr>
      <w:spacing w:before="120" w:after="120" w:line="240" w:lineRule="auto"/>
      <w:jc w:val="center"/>
    </w:pPr>
    <w:rPr>
      <w:rFonts w:eastAsia="Times New Roman" w:cs="Times New Roman"/>
      <w:i/>
      <w:sz w:val="20"/>
      <w:szCs w:val="40"/>
      <w:lang w:eastAsia="ru-RU"/>
    </w:rPr>
  </w:style>
  <w:style w:type="character" w:customStyle="1" w:styleId="afffffb">
    <w:name w:val="_Чертеж_название_документа_организация Знак"/>
    <w:link w:val="afffffa"/>
    <w:rsid w:val="00676E1C"/>
    <w:rPr>
      <w:rFonts w:eastAsia="Times New Roman" w:cs="Times New Roman"/>
      <w:i/>
      <w:sz w:val="20"/>
      <w:szCs w:val="40"/>
      <w:lang w:eastAsia="ru-RU"/>
    </w:rPr>
  </w:style>
  <w:style w:type="paragraph" w:customStyle="1" w:styleId="afffffc">
    <w:name w:val="_Чертеж_номер страницы"/>
    <w:link w:val="afffffd"/>
    <w:qFormat/>
    <w:rsid w:val="00676E1C"/>
    <w:pPr>
      <w:spacing w:before="60" w:after="120" w:line="240" w:lineRule="auto"/>
      <w:jc w:val="center"/>
    </w:pPr>
    <w:rPr>
      <w:rFonts w:eastAsia="Times New Roman" w:cs="Times New Roman"/>
      <w:i/>
      <w:sz w:val="24"/>
      <w:szCs w:val="24"/>
      <w:lang w:eastAsia="ru-RU"/>
    </w:rPr>
  </w:style>
  <w:style w:type="character" w:customStyle="1" w:styleId="afffffd">
    <w:name w:val="_Чертеж_номер страницы Знак"/>
    <w:link w:val="afffffc"/>
    <w:rsid w:val="00676E1C"/>
    <w:rPr>
      <w:rFonts w:eastAsia="Times New Roman" w:cs="Times New Roman"/>
      <w:i/>
      <w:sz w:val="24"/>
      <w:szCs w:val="24"/>
      <w:lang w:eastAsia="ru-RU"/>
    </w:rPr>
  </w:style>
  <w:style w:type="paragraph" w:customStyle="1" w:styleId="afffffe">
    <w:name w:val="_Чертеж_номер_страницы_в_содержании"/>
    <w:link w:val="affffff"/>
    <w:rsid w:val="00676E1C"/>
    <w:pPr>
      <w:spacing w:after="0" w:line="240" w:lineRule="auto"/>
      <w:jc w:val="center"/>
    </w:pPr>
    <w:rPr>
      <w:rFonts w:eastAsia="Times New Roman" w:cs="Times New Roman"/>
      <w:i/>
      <w:sz w:val="16"/>
      <w:szCs w:val="40"/>
      <w:lang w:eastAsia="ru-RU"/>
    </w:rPr>
  </w:style>
  <w:style w:type="character" w:customStyle="1" w:styleId="affffff">
    <w:name w:val="_Чертеж_номер_страницы_в_содержании Знак"/>
    <w:link w:val="afffffe"/>
    <w:rsid w:val="00676E1C"/>
    <w:rPr>
      <w:rFonts w:eastAsia="Times New Roman" w:cs="Times New Roman"/>
      <w:i/>
      <w:sz w:val="16"/>
      <w:szCs w:val="40"/>
      <w:lang w:eastAsia="ru-RU"/>
    </w:rPr>
  </w:style>
  <w:style w:type="paragraph" w:customStyle="1" w:styleId="affffff0">
    <w:name w:val="_Чертеж_подписи в рамке"/>
    <w:link w:val="affffff1"/>
    <w:rsid w:val="00676E1C"/>
    <w:pPr>
      <w:spacing w:after="0" w:line="240" w:lineRule="auto"/>
      <w:jc w:val="center"/>
    </w:pPr>
    <w:rPr>
      <w:rFonts w:eastAsia="Times New Roman" w:cs="Times New Roman"/>
      <w:i/>
      <w:sz w:val="18"/>
      <w:szCs w:val="20"/>
      <w:lang w:eastAsia="ru-RU"/>
    </w:rPr>
  </w:style>
  <w:style w:type="character" w:customStyle="1" w:styleId="affffff1">
    <w:name w:val="_Чертеж_подписи в рамке Знак"/>
    <w:link w:val="affffff0"/>
    <w:rsid w:val="00676E1C"/>
    <w:rPr>
      <w:rFonts w:eastAsia="Times New Roman" w:cs="Times New Roman"/>
      <w:i/>
      <w:sz w:val="18"/>
      <w:szCs w:val="20"/>
      <w:lang w:eastAsia="ru-RU"/>
    </w:rPr>
  </w:style>
  <w:style w:type="paragraph" w:customStyle="1" w:styleId="13">
    <w:name w:val="Заголовок 1 Приложение"/>
    <w:basedOn w:val="16"/>
    <w:next w:val="afff4"/>
    <w:rsid w:val="00676E1C"/>
    <w:pPr>
      <w:keepLines/>
      <w:numPr>
        <w:numId w:val="26"/>
      </w:numPr>
      <w:autoSpaceDN w:val="0"/>
      <w:adjustRightInd w:val="0"/>
      <w:contextualSpacing w:val="0"/>
      <w:jc w:val="center"/>
      <w:textAlignment w:val="baseline"/>
    </w:pPr>
    <w:rPr>
      <w:szCs w:val="32"/>
    </w:rPr>
  </w:style>
  <w:style w:type="paragraph" w:customStyle="1" w:styleId="23">
    <w:name w:val="Заголовок 2 Приложение"/>
    <w:basedOn w:val="26"/>
    <w:next w:val="af1"/>
    <w:rsid w:val="00676E1C"/>
    <w:pPr>
      <w:keepLines/>
      <w:numPr>
        <w:numId w:val="26"/>
      </w:numPr>
      <w:tabs>
        <w:tab w:val="clear" w:pos="1503"/>
      </w:tabs>
    </w:pPr>
    <w:rPr>
      <w:rFonts w:cs="Times New Roman"/>
      <w:iCs w:val="0"/>
      <w:spacing w:val="-2"/>
      <w:szCs w:val="24"/>
    </w:rPr>
  </w:style>
  <w:style w:type="paragraph" w:customStyle="1" w:styleId="30">
    <w:name w:val="Заголовок 3 Приложение"/>
    <w:basedOn w:val="34"/>
    <w:next w:val="af1"/>
    <w:qFormat/>
    <w:rsid w:val="00676E1C"/>
    <w:pPr>
      <w:keepLines/>
      <w:numPr>
        <w:numId w:val="26"/>
      </w:numPr>
      <w:autoSpaceDN w:val="0"/>
      <w:adjustRightInd w:val="0"/>
      <w:textAlignment w:val="baseline"/>
    </w:pPr>
    <w:rPr>
      <w:rFonts w:cs="Times New Roman"/>
    </w:rPr>
  </w:style>
  <w:style w:type="paragraph" w:customStyle="1" w:styleId="4">
    <w:name w:val="Заголовок 4 Приложение"/>
    <w:basedOn w:val="40"/>
    <w:next w:val="af1"/>
    <w:qFormat/>
    <w:rsid w:val="00676E1C"/>
    <w:pPr>
      <w:keepLines/>
      <w:numPr>
        <w:numId w:val="26"/>
      </w:numPr>
      <w:tabs>
        <w:tab w:val="left" w:pos="993"/>
      </w:tabs>
      <w:autoSpaceDN w:val="0"/>
      <w:adjustRightInd w:val="0"/>
      <w:contextualSpacing w:val="0"/>
      <w:textAlignment w:val="baseline"/>
    </w:pPr>
    <w:rPr>
      <w:szCs w:val="24"/>
    </w:rPr>
  </w:style>
  <w:style w:type="paragraph" w:customStyle="1" w:styleId="5">
    <w:name w:val="Заголовок 5 Приложение"/>
    <w:basedOn w:val="4"/>
    <w:next w:val="af1"/>
    <w:rsid w:val="00676E1C"/>
    <w:pPr>
      <w:numPr>
        <w:ilvl w:val="4"/>
      </w:numPr>
    </w:pPr>
    <w:rPr>
      <w:b w:val="0"/>
    </w:rPr>
  </w:style>
  <w:style w:type="character" w:customStyle="1" w:styleId="71">
    <w:name w:val="Заголовок 7 Знак"/>
    <w:link w:val="7"/>
    <w:rsid w:val="00676E1C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80">
    <w:name w:val="Заголовок 8 Знак"/>
    <w:link w:val="8"/>
    <w:rsid w:val="00676E1C"/>
    <w:rPr>
      <w:rFonts w:ascii="Times New Roman" w:eastAsia="Times New Roman" w:hAnsi="Times New Roman" w:cs="Times New Roman"/>
      <w:iCs/>
      <w:sz w:val="28"/>
      <w:szCs w:val="24"/>
      <w:lang w:eastAsia="ru-RU"/>
    </w:rPr>
  </w:style>
  <w:style w:type="character" w:customStyle="1" w:styleId="90">
    <w:name w:val="Заголовок 9 Знак"/>
    <w:link w:val="9"/>
    <w:rsid w:val="00676E1C"/>
    <w:rPr>
      <w:rFonts w:ascii="Times New Roman" w:eastAsia="Times New Roman" w:hAnsi="Times New Roman" w:cs="Arial"/>
      <w:sz w:val="28"/>
      <w:lang w:eastAsia="ru-RU"/>
    </w:rPr>
  </w:style>
  <w:style w:type="character" w:styleId="affffff2">
    <w:name w:val="footnote reference"/>
    <w:basedOn w:val="af2"/>
    <w:semiHidden/>
    <w:unhideWhenUsed/>
    <w:rsid w:val="00676E1C"/>
    <w:rPr>
      <w:vertAlign w:val="superscript"/>
    </w:rPr>
  </w:style>
  <w:style w:type="paragraph" w:styleId="affffff3">
    <w:name w:val="footer"/>
    <w:basedOn w:val="af0"/>
    <w:link w:val="affffff4"/>
    <w:uiPriority w:val="99"/>
    <w:rsid w:val="00676E1C"/>
    <w:pPr>
      <w:tabs>
        <w:tab w:val="center" w:pos="4677"/>
        <w:tab w:val="right" w:pos="9355"/>
      </w:tabs>
      <w:spacing w:line="240" w:lineRule="auto"/>
    </w:pPr>
  </w:style>
  <w:style w:type="character" w:customStyle="1" w:styleId="affffff4">
    <w:name w:val="Нижний колонтитул Знак"/>
    <w:basedOn w:val="af2"/>
    <w:link w:val="affffff3"/>
    <w:uiPriority w:val="99"/>
    <w:rsid w:val="00676E1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fff5">
    <w:name w:val="Normal Indent"/>
    <w:basedOn w:val="af0"/>
    <w:semiHidden/>
    <w:rsid w:val="00676E1C"/>
    <w:pPr>
      <w:ind w:left="708"/>
    </w:pPr>
  </w:style>
  <w:style w:type="character" w:customStyle="1" w:styleId="1b">
    <w:name w:val="Оглавление 1 Знак"/>
    <w:link w:val="1a"/>
    <w:uiPriority w:val="39"/>
    <w:rsid w:val="00676E1C"/>
    <w:rPr>
      <w:rFonts w:ascii="Times New Roman" w:eastAsia="Times New Roman" w:hAnsi="Times New Roman" w:cs="Times New Roman"/>
      <w:noProof/>
      <w:sz w:val="24"/>
      <w:szCs w:val="24"/>
      <w:lang w:eastAsia="ru-RU"/>
    </w:rPr>
  </w:style>
  <w:style w:type="paragraph" w:styleId="47">
    <w:name w:val="toc 4"/>
    <w:basedOn w:val="af0"/>
    <w:next w:val="af0"/>
    <w:autoRedefine/>
    <w:uiPriority w:val="39"/>
    <w:rsid w:val="00676E1C"/>
    <w:pPr>
      <w:widowControl w:val="0"/>
      <w:ind w:left="720"/>
    </w:pPr>
  </w:style>
  <w:style w:type="paragraph" w:styleId="56">
    <w:name w:val="toc 5"/>
    <w:basedOn w:val="af0"/>
    <w:next w:val="af0"/>
    <w:autoRedefine/>
    <w:uiPriority w:val="39"/>
    <w:rsid w:val="00676E1C"/>
    <w:pPr>
      <w:widowControl w:val="0"/>
      <w:ind w:left="960"/>
    </w:pPr>
  </w:style>
  <w:style w:type="paragraph" w:styleId="65">
    <w:name w:val="toc 6"/>
    <w:basedOn w:val="af0"/>
    <w:next w:val="af0"/>
    <w:autoRedefine/>
    <w:uiPriority w:val="39"/>
    <w:rsid w:val="00676E1C"/>
    <w:pPr>
      <w:widowControl w:val="0"/>
      <w:ind w:left="1200"/>
    </w:pPr>
  </w:style>
  <w:style w:type="paragraph" w:styleId="73">
    <w:name w:val="toc 7"/>
    <w:basedOn w:val="af0"/>
    <w:next w:val="af0"/>
    <w:autoRedefine/>
    <w:uiPriority w:val="39"/>
    <w:rsid w:val="00676E1C"/>
    <w:pPr>
      <w:widowControl w:val="0"/>
      <w:ind w:left="1440"/>
    </w:pPr>
  </w:style>
  <w:style w:type="paragraph" w:styleId="81">
    <w:name w:val="toc 8"/>
    <w:basedOn w:val="af0"/>
    <w:next w:val="af0"/>
    <w:autoRedefine/>
    <w:uiPriority w:val="39"/>
    <w:rsid w:val="00676E1C"/>
    <w:pPr>
      <w:widowControl w:val="0"/>
      <w:ind w:left="1680"/>
    </w:pPr>
  </w:style>
  <w:style w:type="paragraph" w:styleId="91">
    <w:name w:val="toc 9"/>
    <w:basedOn w:val="af0"/>
    <w:next w:val="af0"/>
    <w:autoRedefine/>
    <w:uiPriority w:val="39"/>
    <w:rsid w:val="00676E1C"/>
    <w:pPr>
      <w:widowControl w:val="0"/>
      <w:ind w:left="1920"/>
    </w:pPr>
  </w:style>
  <w:style w:type="paragraph" w:styleId="affffff6">
    <w:name w:val="Balloon Text"/>
    <w:basedOn w:val="af0"/>
    <w:link w:val="affffff7"/>
    <w:semiHidden/>
    <w:rsid w:val="00676E1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fffff7">
    <w:name w:val="Текст выноски Знак"/>
    <w:basedOn w:val="af2"/>
    <w:link w:val="affffff6"/>
    <w:semiHidden/>
    <w:rsid w:val="00676E1C"/>
    <w:rPr>
      <w:rFonts w:ascii="Tahoma" w:eastAsia="Times New Roman" w:hAnsi="Tahoma" w:cs="Tahoma"/>
      <w:sz w:val="16"/>
      <w:szCs w:val="16"/>
      <w:lang w:eastAsia="ru-RU"/>
    </w:rPr>
  </w:style>
  <w:style w:type="paragraph" w:styleId="affffff8">
    <w:name w:val="footnote text"/>
    <w:basedOn w:val="af0"/>
    <w:link w:val="affffff9"/>
    <w:semiHidden/>
    <w:unhideWhenUsed/>
    <w:rsid w:val="00676E1C"/>
    <w:pPr>
      <w:spacing w:line="240" w:lineRule="auto"/>
    </w:pPr>
    <w:rPr>
      <w:sz w:val="20"/>
      <w:szCs w:val="20"/>
    </w:rPr>
  </w:style>
  <w:style w:type="character" w:customStyle="1" w:styleId="affffff9">
    <w:name w:val="Текст сноски Знак"/>
    <w:basedOn w:val="af2"/>
    <w:link w:val="affffff8"/>
    <w:semiHidden/>
    <w:rsid w:val="00676E1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fffa">
    <w:name w:val="Чертежный"/>
    <w:rsid w:val="00676E1C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affffffb">
    <w:name w:val="Штамп"/>
    <w:basedOn w:val="af0"/>
    <w:link w:val="affffffc"/>
    <w:rsid w:val="00676E1C"/>
    <w:pPr>
      <w:autoSpaceDN/>
      <w:adjustRightInd/>
      <w:spacing w:line="240" w:lineRule="auto"/>
      <w:jc w:val="center"/>
      <w:textAlignment w:val="auto"/>
    </w:pPr>
    <w:rPr>
      <w:rFonts w:ascii="GOST type B" w:hAnsi="GOST type B"/>
      <w:i/>
      <w:noProof/>
      <w:sz w:val="18"/>
      <w:szCs w:val="20"/>
    </w:rPr>
  </w:style>
  <w:style w:type="character" w:customStyle="1" w:styleId="affffffc">
    <w:name w:val="Штамп Знак"/>
    <w:link w:val="affffffb"/>
    <w:rsid w:val="00676E1C"/>
    <w:rPr>
      <w:rFonts w:ascii="GOST type B" w:eastAsia="Times New Roman" w:hAnsi="GOST type B" w:cs="Times New Roman"/>
      <w:i/>
      <w:noProof/>
      <w:sz w:val="18"/>
      <w:szCs w:val="20"/>
      <w:lang w:eastAsia="ru-RU"/>
    </w:rPr>
  </w:style>
  <w:style w:type="character" w:customStyle="1" w:styleId="afffa">
    <w:name w:val="_Табл_Заголовок Знак"/>
    <w:link w:val="afff9"/>
    <w:rsid w:val="00676E1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8">
    <w:name w:val="_Табл_Текст_лев Знак"/>
    <w:link w:val="afff7"/>
    <w:rsid w:val="00676E1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a">
    <w:name w:val="Абзац списка Знак"/>
    <w:aliases w:val="Маркер Знак,Абзац списка1 Знак,Нумерованый список Знак,Абзац договора Знак,Таблицы Знак,Список_текст Знак"/>
    <w:link w:val="af9"/>
    <w:uiPriority w:val="34"/>
    <w:qFormat/>
    <w:locked/>
    <w:rsid w:val="00CA7C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fffd">
    <w:name w:val="Body Text"/>
    <w:aliases w:val="BT,b,bt,Знак1,отчет_нормаль,Основной текст таблиц,в таблице,таблицы,в таблицах,Письмо в Интернет,body text,body text Знак,body text Знак Знак, ändrad,ändrad,body text1,bt1,body text2,bt2,body text11,bt11,body text3,bt3,paragraph 2,EHPT"/>
    <w:basedOn w:val="af0"/>
    <w:link w:val="affffffe"/>
    <w:qFormat/>
    <w:rsid w:val="00CA7C14"/>
    <w:pPr>
      <w:widowControl w:val="0"/>
      <w:suppressAutoHyphens/>
      <w:autoSpaceDN/>
      <w:adjustRightInd/>
      <w:spacing w:after="120" w:line="276" w:lineRule="auto"/>
      <w:jc w:val="left"/>
      <w:textAlignment w:val="auto"/>
    </w:pPr>
    <w:rPr>
      <w:rFonts w:ascii="Arial" w:eastAsia="Arial Unicode MS" w:hAnsi="Arial" w:cs="Tahoma"/>
      <w:kern w:val="1"/>
      <w:sz w:val="20"/>
    </w:rPr>
  </w:style>
  <w:style w:type="character" w:customStyle="1" w:styleId="affffffe">
    <w:name w:val="Основной текст Знак"/>
    <w:aliases w:val="BT Знак,b Знак,bt Знак,Знак1 Знак,отчет_нормаль Знак,Основной текст таблиц Знак,в таблице Знак,таблицы Знак,в таблицах Знак,Письмо в Интернет Знак,body text Знак1,body text Знак Знак1,body text Знак Знак Знак, ändrad Знак,ändrad Знак"/>
    <w:basedOn w:val="af2"/>
    <w:link w:val="affffffd"/>
    <w:rsid w:val="00CA7C14"/>
    <w:rPr>
      <w:rFonts w:ascii="Arial" w:eastAsia="Arial Unicode MS" w:hAnsi="Arial" w:cs="Tahoma"/>
      <w:kern w:val="1"/>
      <w:sz w:val="20"/>
      <w:szCs w:val="24"/>
      <w:lang w:eastAsia="ru-RU"/>
    </w:rPr>
  </w:style>
  <w:style w:type="paragraph" w:styleId="2">
    <w:name w:val="List Bullet 2"/>
    <w:basedOn w:val="af0"/>
    <w:autoRedefine/>
    <w:rsid w:val="00CA7C14"/>
    <w:pPr>
      <w:numPr>
        <w:numId w:val="28"/>
      </w:numPr>
      <w:autoSpaceDN/>
      <w:adjustRightInd/>
      <w:spacing w:after="60" w:line="240" w:lineRule="auto"/>
      <w:textAlignment w:val="auto"/>
    </w:pPr>
    <w:rPr>
      <w:szCs w:val="20"/>
    </w:rPr>
  </w:style>
  <w:style w:type="paragraph" w:customStyle="1" w:styleId="a5">
    <w:name w:val="_Нумерованный_список_литературы"/>
    <w:basedOn w:val="af0"/>
    <w:qFormat/>
    <w:rsid w:val="00766B38"/>
    <w:pPr>
      <w:widowControl w:val="0"/>
      <w:numPr>
        <w:numId w:val="30"/>
      </w:numPr>
    </w:pPr>
    <w:rPr>
      <w:sz w:val="28"/>
    </w:rPr>
  </w:style>
  <w:style w:type="character" w:customStyle="1" w:styleId="1e">
    <w:name w:val="_Перечисление 1 Знак"/>
    <w:link w:val="1"/>
    <w:rsid w:val="00766B38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f">
    <w:name w:val="_Перечисление 2 Знак"/>
    <w:basedOn w:val="af2"/>
    <w:link w:val="21"/>
    <w:rsid w:val="00766B38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fffffff">
    <w:name w:val="Table Grid"/>
    <w:basedOn w:val="af3"/>
    <w:uiPriority w:val="39"/>
    <w:rsid w:val="005406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23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8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315886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04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109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33" Type="http://schemas.openxmlformats.org/officeDocument/2006/relationships/image" Target="media/image125.png"/><Relationship Id="rId138" Type="http://schemas.openxmlformats.org/officeDocument/2006/relationships/image" Target="media/image130.png"/><Relationship Id="rId154" Type="http://schemas.openxmlformats.org/officeDocument/2006/relationships/image" Target="media/image146.png"/><Relationship Id="rId159" Type="http://schemas.openxmlformats.org/officeDocument/2006/relationships/image" Target="media/image151.png"/><Relationship Id="rId175" Type="http://schemas.openxmlformats.org/officeDocument/2006/relationships/image" Target="media/image167.png"/><Relationship Id="rId170" Type="http://schemas.openxmlformats.org/officeDocument/2006/relationships/image" Target="media/image162.png"/><Relationship Id="rId16" Type="http://schemas.openxmlformats.org/officeDocument/2006/relationships/image" Target="media/image8.png"/><Relationship Id="rId107" Type="http://schemas.openxmlformats.org/officeDocument/2006/relationships/image" Target="media/image99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28" Type="http://schemas.openxmlformats.org/officeDocument/2006/relationships/image" Target="media/image120.png"/><Relationship Id="rId144" Type="http://schemas.openxmlformats.org/officeDocument/2006/relationships/image" Target="media/image136.png"/><Relationship Id="rId149" Type="http://schemas.openxmlformats.org/officeDocument/2006/relationships/image" Target="media/image141.png"/><Relationship Id="rId5" Type="http://schemas.openxmlformats.org/officeDocument/2006/relationships/webSettings" Target="webSetting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60" Type="http://schemas.openxmlformats.org/officeDocument/2006/relationships/image" Target="media/image152.png"/><Relationship Id="rId165" Type="http://schemas.openxmlformats.org/officeDocument/2006/relationships/image" Target="media/image157.png"/><Relationship Id="rId181" Type="http://schemas.openxmlformats.org/officeDocument/2006/relationships/image" Target="media/image173.png"/><Relationship Id="rId186" Type="http://schemas.openxmlformats.org/officeDocument/2006/relationships/footer" Target="footer2.xm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18" Type="http://schemas.openxmlformats.org/officeDocument/2006/relationships/image" Target="media/image110.png"/><Relationship Id="rId134" Type="http://schemas.openxmlformats.org/officeDocument/2006/relationships/image" Target="media/image126.png"/><Relationship Id="rId139" Type="http://schemas.openxmlformats.org/officeDocument/2006/relationships/image" Target="media/image131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50" Type="http://schemas.openxmlformats.org/officeDocument/2006/relationships/image" Target="media/image142.png"/><Relationship Id="rId155" Type="http://schemas.openxmlformats.org/officeDocument/2006/relationships/image" Target="media/image147.png"/><Relationship Id="rId171" Type="http://schemas.openxmlformats.org/officeDocument/2006/relationships/image" Target="media/image163.png"/><Relationship Id="rId176" Type="http://schemas.openxmlformats.org/officeDocument/2006/relationships/image" Target="media/image168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24" Type="http://schemas.openxmlformats.org/officeDocument/2006/relationships/image" Target="media/image116.png"/><Relationship Id="rId129" Type="http://schemas.openxmlformats.org/officeDocument/2006/relationships/image" Target="media/image121.png"/><Relationship Id="rId54" Type="http://schemas.openxmlformats.org/officeDocument/2006/relationships/image" Target="media/image46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40" Type="http://schemas.openxmlformats.org/officeDocument/2006/relationships/image" Target="media/image132.png"/><Relationship Id="rId145" Type="http://schemas.openxmlformats.org/officeDocument/2006/relationships/image" Target="media/image137.png"/><Relationship Id="rId161" Type="http://schemas.openxmlformats.org/officeDocument/2006/relationships/image" Target="media/image153.png"/><Relationship Id="rId166" Type="http://schemas.openxmlformats.org/officeDocument/2006/relationships/image" Target="media/image158.png"/><Relationship Id="rId182" Type="http://schemas.openxmlformats.org/officeDocument/2006/relationships/image" Target="media/image174.png"/><Relationship Id="rId187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49" Type="http://schemas.openxmlformats.org/officeDocument/2006/relationships/image" Target="media/image41.png"/><Relationship Id="rId114" Type="http://schemas.openxmlformats.org/officeDocument/2006/relationships/image" Target="media/image106.png"/><Relationship Id="rId119" Type="http://schemas.openxmlformats.org/officeDocument/2006/relationships/image" Target="media/image111.png"/><Relationship Id="rId44" Type="http://schemas.openxmlformats.org/officeDocument/2006/relationships/image" Target="media/image36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130" Type="http://schemas.openxmlformats.org/officeDocument/2006/relationships/image" Target="media/image122.png"/><Relationship Id="rId135" Type="http://schemas.openxmlformats.org/officeDocument/2006/relationships/image" Target="media/image127.png"/><Relationship Id="rId151" Type="http://schemas.openxmlformats.org/officeDocument/2006/relationships/image" Target="media/image143.png"/><Relationship Id="rId156" Type="http://schemas.openxmlformats.org/officeDocument/2006/relationships/image" Target="media/image148.png"/><Relationship Id="rId177" Type="http://schemas.openxmlformats.org/officeDocument/2006/relationships/image" Target="media/image169.png"/><Relationship Id="rId172" Type="http://schemas.openxmlformats.org/officeDocument/2006/relationships/image" Target="media/image164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2.png"/><Relationship Id="rId125" Type="http://schemas.openxmlformats.org/officeDocument/2006/relationships/image" Target="media/image117.png"/><Relationship Id="rId141" Type="http://schemas.openxmlformats.org/officeDocument/2006/relationships/image" Target="media/image133.png"/><Relationship Id="rId146" Type="http://schemas.openxmlformats.org/officeDocument/2006/relationships/image" Target="media/image138.png"/><Relationship Id="rId167" Type="http://schemas.openxmlformats.org/officeDocument/2006/relationships/image" Target="media/image159.png"/><Relationship Id="rId188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162" Type="http://schemas.openxmlformats.org/officeDocument/2006/relationships/image" Target="media/image154.png"/><Relationship Id="rId183" Type="http://schemas.openxmlformats.org/officeDocument/2006/relationships/image" Target="media/image175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131" Type="http://schemas.openxmlformats.org/officeDocument/2006/relationships/image" Target="media/image123.png"/><Relationship Id="rId136" Type="http://schemas.openxmlformats.org/officeDocument/2006/relationships/image" Target="media/image128.png"/><Relationship Id="rId157" Type="http://schemas.openxmlformats.org/officeDocument/2006/relationships/image" Target="media/image149.png"/><Relationship Id="rId178" Type="http://schemas.openxmlformats.org/officeDocument/2006/relationships/image" Target="media/image170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52" Type="http://schemas.openxmlformats.org/officeDocument/2006/relationships/image" Target="media/image144.png"/><Relationship Id="rId173" Type="http://schemas.openxmlformats.org/officeDocument/2006/relationships/image" Target="media/image165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image" Target="media/image118.png"/><Relationship Id="rId147" Type="http://schemas.openxmlformats.org/officeDocument/2006/relationships/image" Target="media/image139.png"/><Relationship Id="rId168" Type="http://schemas.openxmlformats.org/officeDocument/2006/relationships/image" Target="media/image160.png"/><Relationship Id="rId8" Type="http://schemas.openxmlformats.org/officeDocument/2006/relationships/header" Target="header1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142" Type="http://schemas.openxmlformats.org/officeDocument/2006/relationships/image" Target="media/image134.png"/><Relationship Id="rId163" Type="http://schemas.openxmlformats.org/officeDocument/2006/relationships/image" Target="media/image155.png"/><Relationship Id="rId184" Type="http://schemas.openxmlformats.org/officeDocument/2006/relationships/image" Target="media/image176.png"/><Relationship Id="rId3" Type="http://schemas.openxmlformats.org/officeDocument/2006/relationships/styles" Target="styles.xml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116" Type="http://schemas.openxmlformats.org/officeDocument/2006/relationships/image" Target="media/image108.png"/><Relationship Id="rId137" Type="http://schemas.openxmlformats.org/officeDocument/2006/relationships/image" Target="media/image129.png"/><Relationship Id="rId158" Type="http://schemas.openxmlformats.org/officeDocument/2006/relationships/image" Target="media/image150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image" Target="media/image103.png"/><Relationship Id="rId132" Type="http://schemas.openxmlformats.org/officeDocument/2006/relationships/image" Target="media/image124.png"/><Relationship Id="rId153" Type="http://schemas.openxmlformats.org/officeDocument/2006/relationships/image" Target="media/image145.png"/><Relationship Id="rId174" Type="http://schemas.openxmlformats.org/officeDocument/2006/relationships/image" Target="media/image166.png"/><Relationship Id="rId179" Type="http://schemas.openxmlformats.org/officeDocument/2006/relationships/image" Target="media/image171.png"/><Relationship Id="rId15" Type="http://schemas.openxmlformats.org/officeDocument/2006/relationships/image" Target="media/image7.png"/><Relationship Id="rId36" Type="http://schemas.openxmlformats.org/officeDocument/2006/relationships/image" Target="media/image28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27" Type="http://schemas.openxmlformats.org/officeDocument/2006/relationships/image" Target="media/image11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52" Type="http://schemas.openxmlformats.org/officeDocument/2006/relationships/image" Target="media/image44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143" Type="http://schemas.openxmlformats.org/officeDocument/2006/relationships/image" Target="media/image135.png"/><Relationship Id="rId148" Type="http://schemas.openxmlformats.org/officeDocument/2006/relationships/image" Target="media/image140.png"/><Relationship Id="rId164" Type="http://schemas.openxmlformats.org/officeDocument/2006/relationships/image" Target="media/image156.png"/><Relationship Id="rId169" Type="http://schemas.openxmlformats.org/officeDocument/2006/relationships/image" Target="media/image161.png"/><Relationship Id="rId185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80" Type="http://schemas.openxmlformats.org/officeDocument/2006/relationships/image" Target="media/image17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667602-B9C1-4103-9AAF-89717161B2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78</Pages>
  <Words>10491</Words>
  <Characters>59800</Characters>
  <Application>Microsoft Office Word</Application>
  <DocSecurity>0</DocSecurity>
  <Lines>498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Чичинадзе Арина Алексеевна</dc:creator>
  <cp:keywords/>
  <dc:description/>
  <cp:lastModifiedBy>Дмитрий Ермаченков</cp:lastModifiedBy>
  <cp:revision>27</cp:revision>
  <dcterms:created xsi:type="dcterms:W3CDTF">2022-11-14T11:41:00Z</dcterms:created>
  <dcterms:modified xsi:type="dcterms:W3CDTF">2022-11-22T08:41:00Z</dcterms:modified>
</cp:coreProperties>
</file>